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E595" w14:textId="534FC2B9" w:rsidR="004F4A62" w:rsidRPr="00A33290" w:rsidRDefault="00A33290" w:rsidP="00211403">
      <w:pPr>
        <w:pStyle w:val="14"/>
        <w:bidi/>
        <w:rPr>
          <w:rFonts w:ascii="Calibri" w:hAnsi="Calibri" w:cs="David"/>
          <w:b/>
          <w:bCs/>
          <w:sz w:val="28"/>
          <w:szCs w:val="28"/>
          <w:rtl/>
        </w:rPr>
      </w:pPr>
      <w:r w:rsidRPr="00211403">
        <w:rPr>
          <w:rFonts w:ascii="David" w:hAnsi="David" w:cs="David" w:hint="cs"/>
          <w:b/>
          <w:bCs/>
          <w:sz w:val="28"/>
          <w:szCs w:val="28"/>
          <w:u w:val="none"/>
          <w:rtl/>
        </w:rPr>
        <w:t xml:space="preserve"> </w:t>
      </w:r>
      <w:r w:rsidR="004F4A62" w:rsidRPr="00003DE5">
        <w:rPr>
          <w:rFonts w:ascii="David" w:hAnsi="David" w:cs="David"/>
          <w:b/>
          <w:bCs/>
          <w:sz w:val="28"/>
          <w:szCs w:val="28"/>
          <w:rtl/>
        </w:rPr>
        <w:t>הסכם</w:t>
      </w:r>
      <w:r w:rsidR="006B1623">
        <w:rPr>
          <w:rFonts w:ascii="Calibri" w:hAnsi="Calibri" w:cs="David" w:hint="cs"/>
          <w:b/>
          <w:bCs/>
          <w:sz w:val="28"/>
          <w:szCs w:val="28"/>
          <w:rtl/>
        </w:rPr>
        <w:t xml:space="preserve"> למתן שירותים</w:t>
      </w:r>
    </w:p>
    <w:p w14:paraId="278A310A" w14:textId="77777777" w:rsidR="004F4A62" w:rsidRPr="005B33F0" w:rsidRDefault="004F4A62" w:rsidP="00211403">
      <w:pPr>
        <w:tabs>
          <w:tab w:val="left" w:pos="5102"/>
          <w:tab w:val="left" w:pos="6236"/>
        </w:tabs>
        <w:jc w:val="center"/>
        <w:rPr>
          <w:rFonts w:cs="David"/>
          <w:b/>
          <w:sz w:val="28"/>
          <w:szCs w:val="28"/>
          <w:rtl/>
        </w:rPr>
      </w:pPr>
    </w:p>
    <w:p w14:paraId="277113B5" w14:textId="6E0CDA3D" w:rsidR="0048370F" w:rsidRDefault="004F4A62" w:rsidP="00211403">
      <w:pPr>
        <w:tabs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שנערך ונחתם ביום ___</w:t>
      </w:r>
      <w:r w:rsidR="0048370F">
        <w:rPr>
          <w:rFonts w:ascii="David" w:hAnsi="David" w:cs="David" w:hint="cs"/>
          <w:sz w:val="24"/>
          <w:szCs w:val="24"/>
          <w:rtl/>
        </w:rPr>
        <w:t xml:space="preserve"> לחודש _____ 2021</w:t>
      </w:r>
    </w:p>
    <w:p w14:paraId="7B88110A" w14:textId="7B9BEA1B" w:rsidR="002009CD" w:rsidRDefault="004F4A62" w:rsidP="0048370F">
      <w:pPr>
        <w:tabs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במשרדי </w:t>
      </w:r>
      <w:r w:rsidR="000B78E0">
        <w:rPr>
          <w:rFonts w:ascii="David" w:hAnsi="David" w:cs="David" w:hint="cs"/>
          <w:sz w:val="24"/>
          <w:szCs w:val="24"/>
          <w:rtl/>
        </w:rPr>
        <w:t>מועצה אזורית הגלבוע</w:t>
      </w:r>
    </w:p>
    <w:p w14:paraId="2E02A69E" w14:textId="2A80B979" w:rsidR="004F4A62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sz w:val="24"/>
          <w:szCs w:val="24"/>
        </w:rPr>
      </w:pPr>
    </w:p>
    <w:p w14:paraId="36BECA26" w14:textId="77777777" w:rsidR="004F4A62" w:rsidRPr="00F213C6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b/>
          <w:bCs/>
          <w:sz w:val="24"/>
          <w:szCs w:val="24"/>
        </w:rPr>
      </w:pPr>
      <w:r w:rsidRPr="00C50390">
        <w:rPr>
          <w:rFonts w:ascii="David" w:hAnsi="David" w:cs="David"/>
          <w:b/>
          <w:bCs/>
          <w:sz w:val="24"/>
          <w:szCs w:val="24"/>
          <w:rtl/>
        </w:rPr>
        <w:t>ב י ן</w:t>
      </w:r>
    </w:p>
    <w:p w14:paraId="36BDEB22" w14:textId="77777777" w:rsidR="002676C1" w:rsidRPr="005B33F0" w:rsidRDefault="002676C1" w:rsidP="00211403">
      <w:pPr>
        <w:tabs>
          <w:tab w:val="left" w:pos="5102"/>
          <w:tab w:val="left" w:pos="6236"/>
        </w:tabs>
        <w:jc w:val="center"/>
        <w:rPr>
          <w:rFonts w:cs="David"/>
          <w:sz w:val="24"/>
          <w:szCs w:val="24"/>
          <w:rtl/>
        </w:rPr>
      </w:pPr>
    </w:p>
    <w:p w14:paraId="3DE5CAF3" w14:textId="2B284C7D" w:rsidR="004F4A62" w:rsidRPr="007C5054" w:rsidRDefault="004F4A62" w:rsidP="00211403">
      <w:pPr>
        <w:tabs>
          <w:tab w:val="left" w:pos="3543"/>
          <w:tab w:val="left" w:pos="6236"/>
        </w:tabs>
        <w:bidi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7C5054">
        <w:rPr>
          <w:rFonts w:ascii="David" w:hAnsi="David" w:cs="David"/>
          <w:b/>
          <w:bCs/>
          <w:sz w:val="24"/>
          <w:szCs w:val="24"/>
          <w:rtl/>
        </w:rPr>
        <w:t xml:space="preserve">מועצה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אזורית הגלבוע</w:t>
      </w:r>
    </w:p>
    <w:p w14:paraId="33A7AFC8" w14:textId="77777777" w:rsidR="004F4A62" w:rsidRPr="007C5054" w:rsidRDefault="004F4A62" w:rsidP="00211403">
      <w:pPr>
        <w:tabs>
          <w:tab w:val="left" w:pos="3543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באמצעות המורשים לחתום</w:t>
      </w:r>
      <w:r w:rsidR="00E012E7" w:rsidRPr="007C5054">
        <w:rPr>
          <w:rFonts w:ascii="David" w:hAnsi="David" w:cs="David" w:hint="cs"/>
          <w:sz w:val="24"/>
          <w:szCs w:val="24"/>
          <w:rtl/>
        </w:rPr>
        <w:t xml:space="preserve"> ולהתחייב בשמה</w:t>
      </w: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E012E7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>מטעמה</w:t>
      </w:r>
    </w:p>
    <w:p w14:paraId="430F6DE3" w14:textId="02043FBC" w:rsidR="004F4A62" w:rsidRPr="007C5054" w:rsidRDefault="005A5D9E" w:rsidP="00211403">
      <w:pPr>
        <w:tabs>
          <w:tab w:val="left" w:pos="5102"/>
          <w:tab w:val="left" w:pos="6236"/>
        </w:tabs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4F4A62" w:rsidRPr="007C5054">
        <w:rPr>
          <w:rFonts w:ascii="David" w:hAnsi="David" w:cs="David"/>
          <w:sz w:val="24"/>
          <w:szCs w:val="24"/>
          <w:rtl/>
        </w:rPr>
        <w:t>(להלן - "</w:t>
      </w:r>
      <w:r w:rsidR="004F4A62" w:rsidRPr="007C5054">
        <w:rPr>
          <w:rFonts w:ascii="David" w:hAnsi="David" w:cs="David"/>
          <w:bCs/>
          <w:sz w:val="24"/>
          <w:szCs w:val="24"/>
          <w:rtl/>
        </w:rPr>
        <w:t>המועצה</w:t>
      </w:r>
      <w:r w:rsidR="004F4A62" w:rsidRPr="007C5054">
        <w:rPr>
          <w:rFonts w:ascii="David" w:hAnsi="David" w:cs="David"/>
          <w:sz w:val="24"/>
          <w:szCs w:val="24"/>
          <w:rtl/>
        </w:rPr>
        <w:t>")</w:t>
      </w:r>
    </w:p>
    <w:p w14:paraId="41F77C53" w14:textId="459272F4" w:rsidR="004F4A62" w:rsidRPr="007C5054" w:rsidRDefault="00C50390" w:rsidP="00174F65">
      <w:pPr>
        <w:tabs>
          <w:tab w:val="left" w:pos="5102"/>
        </w:tabs>
        <w:bidi/>
        <w:jc w:val="center"/>
        <w:rPr>
          <w:rFonts w:cs="David"/>
          <w:bCs/>
          <w:sz w:val="24"/>
          <w:szCs w:val="24"/>
          <w:rtl/>
        </w:rPr>
      </w:pP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Pr="007C5054">
        <w:rPr>
          <w:rFonts w:ascii="David" w:hAnsi="David" w:cs="David" w:hint="cs"/>
          <w:b/>
          <w:sz w:val="24"/>
          <w:szCs w:val="24"/>
          <w:rtl/>
        </w:rPr>
        <w:tab/>
      </w:r>
      <w:r w:rsidR="00174F65" w:rsidRPr="007C5054">
        <w:rPr>
          <w:rFonts w:ascii="David" w:hAnsi="David" w:cs="David"/>
          <w:b/>
          <w:sz w:val="24"/>
          <w:szCs w:val="24"/>
          <w:rtl/>
        </w:rPr>
        <w:tab/>
      </w:r>
      <w:r w:rsidR="004F4A62" w:rsidRPr="007C5054">
        <w:rPr>
          <w:rFonts w:ascii="David" w:hAnsi="David" w:cs="David"/>
          <w:bCs/>
          <w:sz w:val="24"/>
          <w:szCs w:val="24"/>
          <w:u w:val="single"/>
          <w:rtl/>
        </w:rPr>
        <w:t>מצד אחד</w:t>
      </w:r>
    </w:p>
    <w:p w14:paraId="58E7C311" w14:textId="77777777" w:rsidR="002C233E" w:rsidRPr="007C5054" w:rsidRDefault="002C233E" w:rsidP="00211403">
      <w:pPr>
        <w:tabs>
          <w:tab w:val="left" w:pos="5102"/>
          <w:tab w:val="left" w:pos="6236"/>
        </w:tabs>
        <w:bidi/>
        <w:jc w:val="center"/>
        <w:rPr>
          <w:rFonts w:cs="David"/>
          <w:bCs/>
          <w:sz w:val="24"/>
          <w:szCs w:val="24"/>
          <w:rtl/>
        </w:rPr>
      </w:pPr>
    </w:p>
    <w:p w14:paraId="4E695458" w14:textId="77777777" w:rsidR="004F4A62" w:rsidRPr="007C5054" w:rsidRDefault="004F4A62" w:rsidP="00211403">
      <w:pPr>
        <w:tabs>
          <w:tab w:val="left" w:pos="5102"/>
          <w:tab w:val="left" w:pos="6236"/>
        </w:tabs>
        <w:jc w:val="center"/>
        <w:rPr>
          <w:rFonts w:ascii="Calibri" w:hAnsi="Calibri" w:cs="David"/>
          <w:b/>
          <w:bCs/>
          <w:sz w:val="24"/>
          <w:szCs w:val="24"/>
        </w:rPr>
      </w:pPr>
      <w:r w:rsidRPr="007C5054">
        <w:rPr>
          <w:rFonts w:ascii="David" w:hAnsi="David" w:cs="David"/>
          <w:b/>
          <w:bCs/>
          <w:sz w:val="24"/>
          <w:szCs w:val="24"/>
          <w:rtl/>
        </w:rPr>
        <w:t>ל ב י ן</w:t>
      </w:r>
    </w:p>
    <w:p w14:paraId="39D585CB" w14:textId="3AC1279C" w:rsidR="004F4A62" w:rsidRPr="007C5054" w:rsidRDefault="004F4A62" w:rsidP="00211403">
      <w:pPr>
        <w:tabs>
          <w:tab w:val="left" w:pos="5102"/>
          <w:tab w:val="left" w:pos="6236"/>
        </w:tabs>
        <w:jc w:val="center"/>
        <w:rPr>
          <w:rFonts w:cs="David"/>
          <w:sz w:val="24"/>
          <w:szCs w:val="24"/>
        </w:rPr>
      </w:pPr>
    </w:p>
    <w:p w14:paraId="4F7A7DB5" w14:textId="2F977C62" w:rsidR="00F03FC8" w:rsidRPr="007C5054" w:rsidRDefault="0048370F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Calibri" w:hAnsi="Calibri" w:cs="David"/>
          <w:b/>
          <w:bCs/>
          <w:sz w:val="24"/>
          <w:szCs w:val="24"/>
          <w:rtl/>
        </w:rPr>
      </w:pPr>
      <w:r w:rsidRPr="007C5054">
        <w:rPr>
          <w:rFonts w:ascii="David" w:hAnsi="David" w:cs="David" w:hint="cs"/>
          <w:b/>
          <w:bCs/>
          <w:sz w:val="24"/>
          <w:szCs w:val="24"/>
          <w:rtl/>
        </w:rPr>
        <w:t>שם: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8422BA"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ת.ז./ </w:t>
      </w:r>
      <w:r w:rsidR="008679E1" w:rsidRPr="007C5054">
        <w:rPr>
          <w:rFonts w:ascii="David" w:hAnsi="David" w:cs="David" w:hint="cs"/>
          <w:b/>
          <w:bCs/>
          <w:sz w:val="24"/>
          <w:szCs w:val="24"/>
          <w:rtl/>
        </w:rPr>
        <w:t>ח.פ</w:t>
      </w:r>
      <w:r w:rsidR="00E90587" w:rsidRPr="007C5054">
        <w:rPr>
          <w:rFonts w:ascii="David" w:hAnsi="David" w:cs="David" w:hint="cs"/>
          <w:b/>
          <w:bCs/>
          <w:sz w:val="24"/>
          <w:szCs w:val="24"/>
          <w:rtl/>
        </w:rPr>
        <w:t xml:space="preserve">.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4F4A62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2EC5F303" w14:textId="77777777" w:rsidR="000B78E0" w:rsidRPr="007C5054" w:rsidRDefault="000B78E0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Calibri" w:hAnsi="Calibri" w:cs="David"/>
          <w:b/>
          <w:bCs/>
          <w:sz w:val="24"/>
          <w:szCs w:val="24"/>
          <w:rtl/>
        </w:rPr>
      </w:pPr>
    </w:p>
    <w:p w14:paraId="39C8E8CF" w14:textId="5FB0B563" w:rsidR="000B78E0" w:rsidRPr="007C5054" w:rsidRDefault="00E90587" w:rsidP="0048370F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cs="David" w:hint="cs"/>
          <w:sz w:val="24"/>
          <w:szCs w:val="24"/>
          <w:rtl/>
        </w:rPr>
        <w:t>כתובת</w:t>
      </w:r>
      <w:r w:rsidR="008422BA" w:rsidRPr="007C5054">
        <w:rPr>
          <w:rFonts w:cs="David" w:hint="cs"/>
          <w:sz w:val="24"/>
          <w:szCs w:val="24"/>
          <w:rtl/>
        </w:rPr>
        <w:t>:</w:t>
      </w:r>
      <w:r w:rsidRPr="007C5054">
        <w:rPr>
          <w:rFonts w:cs="David" w:hint="cs"/>
          <w:sz w:val="24"/>
          <w:szCs w:val="24"/>
          <w:rtl/>
        </w:rPr>
        <w:t xml:space="preserve">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0B78E0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8422BA" w:rsidRPr="007C5054">
        <w:rPr>
          <w:rFonts w:cs="David" w:hint="cs"/>
          <w:sz w:val="24"/>
          <w:szCs w:val="24"/>
          <w:rtl/>
        </w:rPr>
        <w:t xml:space="preserve">טל: </w:t>
      </w:r>
      <w:r w:rsidR="000B78E0" w:rsidRPr="007C5054">
        <w:rPr>
          <w:rFonts w:ascii="David" w:hAnsi="David" w:cs="David" w:hint="cs"/>
          <w:b/>
          <w:bCs/>
          <w:sz w:val="24"/>
          <w:szCs w:val="24"/>
          <w:rtl/>
        </w:rPr>
        <w:t>________________</w:t>
      </w:r>
      <w:r w:rsidR="0048370F" w:rsidRPr="007C5054">
        <w:rPr>
          <w:rFonts w:cs="David" w:hint="cs"/>
          <w:sz w:val="24"/>
          <w:szCs w:val="24"/>
          <w:rtl/>
        </w:rPr>
        <w:t xml:space="preserve"> </w:t>
      </w:r>
      <w:r w:rsidR="000B78E0" w:rsidRPr="007C5054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02DA32F3" w14:textId="43233C30" w:rsidR="004F4A62" w:rsidRPr="007C5054" w:rsidRDefault="004F4A62" w:rsidP="00211403">
      <w:pPr>
        <w:tabs>
          <w:tab w:val="left" w:pos="3543"/>
          <w:tab w:val="left" w:pos="5102"/>
          <w:tab w:val="left" w:pos="6236"/>
        </w:tabs>
        <w:bidi/>
        <w:jc w:val="center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(להלן - "</w:t>
      </w:r>
      <w:r w:rsidRPr="007C5054">
        <w:rPr>
          <w:rFonts w:ascii="David" w:hAnsi="David" w:cs="David"/>
          <w:bCs/>
          <w:sz w:val="24"/>
          <w:szCs w:val="24"/>
          <w:rtl/>
        </w:rPr>
        <w:t>ה</w:t>
      </w:r>
      <w:r w:rsidR="005A5D9E" w:rsidRPr="007C5054">
        <w:rPr>
          <w:rFonts w:ascii="David" w:hAnsi="David" w:cs="David" w:hint="cs"/>
          <w:bCs/>
          <w:sz w:val="24"/>
          <w:szCs w:val="24"/>
          <w:rtl/>
        </w:rPr>
        <w:t>קבל</w:t>
      </w:r>
      <w:r w:rsidRPr="007C5054">
        <w:rPr>
          <w:rFonts w:ascii="David" w:hAnsi="David" w:cs="David"/>
          <w:bCs/>
          <w:sz w:val="24"/>
          <w:szCs w:val="24"/>
          <w:rtl/>
        </w:rPr>
        <w:t>ן</w:t>
      </w:r>
      <w:r w:rsidRPr="007C5054">
        <w:rPr>
          <w:rFonts w:ascii="David" w:hAnsi="David" w:cs="David"/>
          <w:sz w:val="24"/>
          <w:szCs w:val="24"/>
          <w:rtl/>
        </w:rPr>
        <w:t>")</w:t>
      </w:r>
    </w:p>
    <w:p w14:paraId="6B284AA7" w14:textId="42763127" w:rsidR="004F4A62" w:rsidRPr="007C5054" w:rsidRDefault="00C50390" w:rsidP="00174F65">
      <w:pPr>
        <w:tabs>
          <w:tab w:val="left" w:pos="5102"/>
          <w:tab w:val="left" w:pos="7087"/>
        </w:tabs>
        <w:bidi/>
        <w:jc w:val="center"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cs="David" w:hint="cs"/>
          <w:b/>
          <w:sz w:val="24"/>
          <w:szCs w:val="24"/>
          <w:rtl/>
        </w:rPr>
        <w:tab/>
      </w:r>
      <w:r w:rsidRPr="007C5054">
        <w:rPr>
          <w:rFonts w:cs="David" w:hint="cs"/>
          <w:b/>
          <w:sz w:val="24"/>
          <w:szCs w:val="24"/>
          <w:rtl/>
        </w:rPr>
        <w:tab/>
      </w:r>
      <w:r w:rsidRPr="007C5054">
        <w:rPr>
          <w:rFonts w:cs="David" w:hint="cs"/>
          <w:b/>
          <w:sz w:val="24"/>
          <w:szCs w:val="24"/>
          <w:rtl/>
        </w:rPr>
        <w:tab/>
      </w:r>
      <w:r w:rsidR="00174F65" w:rsidRPr="007C5054">
        <w:rPr>
          <w:rFonts w:cs="David"/>
          <w:b/>
          <w:sz w:val="24"/>
          <w:szCs w:val="24"/>
          <w:rtl/>
        </w:rPr>
        <w:tab/>
      </w:r>
      <w:r w:rsidR="004F4A62" w:rsidRPr="007C5054">
        <w:rPr>
          <w:rFonts w:ascii="David" w:hAnsi="David" w:cs="David"/>
          <w:bCs/>
          <w:sz w:val="24"/>
          <w:szCs w:val="24"/>
          <w:u w:val="single"/>
          <w:rtl/>
        </w:rPr>
        <w:t>מצד שני</w:t>
      </w:r>
    </w:p>
    <w:p w14:paraId="03C4D7EE" w14:textId="77777777" w:rsidR="004F4A62" w:rsidRPr="007C5054" w:rsidRDefault="004F4A62" w:rsidP="00211403">
      <w:pPr>
        <w:tabs>
          <w:tab w:val="left" w:pos="5102"/>
          <w:tab w:val="left" w:pos="6236"/>
        </w:tabs>
        <w:bidi/>
        <w:rPr>
          <w:rFonts w:ascii="David" w:hAnsi="David" w:cs="David"/>
          <w:sz w:val="24"/>
          <w:szCs w:val="24"/>
          <w:rtl/>
        </w:rPr>
      </w:pPr>
    </w:p>
    <w:p w14:paraId="319C85FA" w14:textId="77777777" w:rsidR="002B3F94" w:rsidRPr="007C5054" w:rsidRDefault="002B3F94" w:rsidP="00211403">
      <w:pPr>
        <w:pStyle w:val="a8"/>
        <w:bidi/>
        <w:rPr>
          <w:rFonts w:ascii="David" w:hAnsi="David" w:cs="David"/>
          <w:b/>
          <w:sz w:val="24"/>
          <w:szCs w:val="24"/>
          <w:rtl/>
        </w:rPr>
      </w:pPr>
    </w:p>
    <w:p w14:paraId="5CCC8A5B" w14:textId="41563A7E" w:rsidR="002B3F94" w:rsidRPr="007C5054" w:rsidRDefault="002B3F94" w:rsidP="0048370F">
      <w:pPr>
        <w:tabs>
          <w:tab w:val="left" w:pos="850"/>
        </w:tabs>
        <w:bidi/>
        <w:ind w:left="850" w:hanging="85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הואיל</w:t>
      </w:r>
      <w:r w:rsidR="0048370F" w:rsidRPr="007C5054">
        <w:rPr>
          <w:rFonts w:ascii="David" w:hAnsi="David" w:cs="David"/>
          <w:sz w:val="24"/>
          <w:szCs w:val="24"/>
          <w:rtl/>
        </w:rPr>
        <w:tab/>
      </w:r>
      <w:r w:rsidR="007C5054" w:rsidRPr="007C5054">
        <w:rPr>
          <w:rFonts w:ascii="David" w:hAnsi="David" w:cs="David" w:hint="cs"/>
          <w:sz w:val="24"/>
          <w:szCs w:val="24"/>
          <w:rtl/>
        </w:rPr>
        <w:t>ו</w:t>
      </w:r>
      <w:r w:rsidR="00215F3D" w:rsidRPr="007C5054">
        <w:rPr>
          <w:rFonts w:ascii="David" w:hAnsi="David" w:cs="David" w:hint="cs"/>
          <w:sz w:val="24"/>
          <w:szCs w:val="24"/>
          <w:rtl/>
        </w:rPr>
        <w:t>המועצה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7C5054" w:rsidRPr="007C5054">
        <w:rPr>
          <w:rFonts w:ascii="David" w:hAnsi="David" w:cs="David" w:hint="cs"/>
          <w:sz w:val="24"/>
          <w:szCs w:val="24"/>
          <w:rtl/>
        </w:rPr>
        <w:t xml:space="preserve">פרסמה מכרז לקבל שירותי </w:t>
      </w:r>
      <w:r w:rsidR="0048370F" w:rsidRPr="007C5054">
        <w:rPr>
          <w:rFonts w:ascii="David" w:hAnsi="David" w:cs="David" w:hint="cs"/>
          <w:sz w:val="24"/>
          <w:szCs w:val="24"/>
          <w:rtl/>
        </w:rPr>
        <w:t>מומחה לניסוח</w:t>
      </w:r>
      <w:r w:rsidR="0048370F" w:rsidRPr="007C5054">
        <w:rPr>
          <w:rFonts w:ascii="David" w:hAnsi="David" w:cs="David"/>
          <w:sz w:val="24"/>
          <w:szCs w:val="24"/>
          <w:rtl/>
        </w:rPr>
        <w:t xml:space="preserve"> האסטרטגיה הדיגיטלית של המועצה למציאת פתרונות דיגיטליים והטמעתם כדי  שיאפשרו ייעול ושדרוג תהליכים פנים ארגוניים לחיזוק עבודת הרשות ועובדיה בתוך המועצה ובמתן שרות לתושבי המועצה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48370F" w:rsidRPr="007C5054">
        <w:rPr>
          <w:rFonts w:ascii="David" w:hAnsi="David" w:cs="David"/>
          <w:sz w:val="24"/>
          <w:szCs w:val="24"/>
          <w:rtl/>
        </w:rPr>
        <w:t>–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 כמפורט בנספח א' להסכם זה</w:t>
      </w:r>
      <w:r w:rsidR="0048370F" w:rsidRPr="007C5054">
        <w:rPr>
          <w:rFonts w:ascii="David" w:hAnsi="David" w:cs="David"/>
          <w:sz w:val="24"/>
          <w:szCs w:val="24"/>
          <w:rtl/>
        </w:rPr>
        <w:t>.</w:t>
      </w:r>
      <w:r w:rsidR="00AF2A3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 w:hint="cs"/>
          <w:sz w:val="24"/>
          <w:szCs w:val="24"/>
          <w:rtl/>
        </w:rPr>
        <w:t xml:space="preserve">(להלן: 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="002C233E" w:rsidRPr="007C5054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="0048370F" w:rsidRPr="007C5054">
        <w:rPr>
          <w:rFonts w:ascii="David" w:hAnsi="David" w:cs="David" w:hint="cs"/>
          <w:b/>
          <w:bCs/>
          <w:sz w:val="24"/>
          <w:szCs w:val="24"/>
          <w:rtl/>
        </w:rPr>
        <w:t>שירותים</w:t>
      </w:r>
      <w:r w:rsidRPr="007C5054">
        <w:rPr>
          <w:rFonts w:ascii="David" w:hAnsi="David" w:cs="David" w:hint="cs"/>
          <w:b/>
          <w:bCs/>
          <w:sz w:val="24"/>
          <w:szCs w:val="24"/>
          <w:rtl/>
        </w:rPr>
        <w:t>"</w:t>
      </w:r>
      <w:r w:rsidRPr="007C5054">
        <w:rPr>
          <w:rFonts w:ascii="David" w:hAnsi="David" w:cs="David" w:hint="cs"/>
          <w:sz w:val="24"/>
          <w:szCs w:val="24"/>
          <w:rtl/>
        </w:rPr>
        <w:t>);</w:t>
      </w:r>
    </w:p>
    <w:p w14:paraId="2DE4AA4A" w14:textId="1275E9A9" w:rsidR="002B3F94" w:rsidRPr="007C5054" w:rsidRDefault="002B3F94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</w:p>
    <w:p w14:paraId="5091A606" w14:textId="19FE0064" w:rsidR="007C5054" w:rsidRPr="007C5054" w:rsidRDefault="007C5054" w:rsidP="007C5054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והואיל</w:t>
      </w:r>
      <w:r w:rsidRPr="007C5054">
        <w:rPr>
          <w:rFonts w:ascii="David" w:hAnsi="David" w:cs="David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>והקבלן הגיש את הצעתו למכרז והיא הוכרזה כזוכה.</w:t>
      </w:r>
    </w:p>
    <w:p w14:paraId="65F8BCF5" w14:textId="77777777" w:rsidR="007C5054" w:rsidRPr="007C5054" w:rsidRDefault="007C5054" w:rsidP="00211403">
      <w:pPr>
        <w:pStyle w:val="a8"/>
        <w:bidi/>
        <w:rPr>
          <w:rFonts w:ascii="David" w:hAnsi="David" w:cs="David"/>
          <w:b/>
          <w:sz w:val="24"/>
          <w:szCs w:val="24"/>
          <w:rtl/>
        </w:rPr>
      </w:pPr>
    </w:p>
    <w:p w14:paraId="38659B92" w14:textId="240EC719" w:rsidR="004F4A62" w:rsidRPr="007C5054" w:rsidRDefault="004F4A62" w:rsidP="007C5054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והואיל</w:t>
      </w:r>
      <w:r w:rsidRPr="007C5054">
        <w:rPr>
          <w:rFonts w:ascii="David" w:hAnsi="David" w:cs="David"/>
          <w:b/>
          <w:sz w:val="24"/>
          <w:szCs w:val="24"/>
          <w:rtl/>
        </w:rPr>
        <w:tab/>
      </w:r>
      <w:r w:rsidRPr="007C5054">
        <w:rPr>
          <w:rFonts w:ascii="David" w:hAnsi="David" w:cs="David"/>
          <w:sz w:val="24"/>
          <w:szCs w:val="24"/>
          <w:rtl/>
        </w:rPr>
        <w:t>ו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 מצהיר כי הוא בעל ידע, ניסיון ומומחיות </w:t>
      </w:r>
      <w:r w:rsidR="002B3F94" w:rsidRPr="007C5054">
        <w:rPr>
          <w:rFonts w:ascii="David" w:hAnsi="David" w:cs="David" w:hint="cs"/>
          <w:sz w:val="24"/>
          <w:szCs w:val="24"/>
          <w:rtl/>
        </w:rPr>
        <w:t>ב</w:t>
      </w:r>
      <w:r w:rsidR="0048370F" w:rsidRPr="007C5054">
        <w:rPr>
          <w:rFonts w:ascii="David" w:hAnsi="David" w:cs="David" w:hint="cs"/>
          <w:sz w:val="24"/>
          <w:szCs w:val="24"/>
          <w:rtl/>
        </w:rPr>
        <w:t>מתן השירותים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</w:t>
      </w:r>
      <w:r w:rsidR="002B3F94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 xml:space="preserve">ביכולתו </w:t>
      </w:r>
      <w:r w:rsidR="002B3F94" w:rsidRPr="007C5054">
        <w:rPr>
          <w:rFonts w:ascii="David" w:hAnsi="David" w:cs="David" w:hint="cs"/>
          <w:sz w:val="24"/>
          <w:szCs w:val="24"/>
          <w:rtl/>
        </w:rPr>
        <w:t xml:space="preserve">לבצע את </w:t>
      </w:r>
      <w:r w:rsidR="00215F3D" w:rsidRPr="007C5054">
        <w:rPr>
          <w:rFonts w:ascii="David" w:hAnsi="David" w:cs="David" w:hint="cs"/>
          <w:sz w:val="24"/>
          <w:szCs w:val="24"/>
          <w:rtl/>
        </w:rPr>
        <w:t>השירותים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לשביעות רצונה המלא של המועצה;</w:t>
      </w:r>
    </w:p>
    <w:p w14:paraId="2D0DFCD8" w14:textId="77777777" w:rsidR="00AF6E88" w:rsidRPr="007C5054" w:rsidRDefault="00AF6E88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</w:p>
    <w:p w14:paraId="21BFB1B7" w14:textId="211C0D86" w:rsidR="004F4A62" w:rsidRPr="007C5054" w:rsidRDefault="004F4A62" w:rsidP="00211403">
      <w:pPr>
        <w:pStyle w:val="a8"/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b/>
          <w:sz w:val="24"/>
          <w:szCs w:val="24"/>
          <w:rtl/>
        </w:rPr>
        <w:t>והואיל</w:t>
      </w:r>
      <w:r w:rsidRPr="007C5054">
        <w:rPr>
          <w:rFonts w:ascii="David" w:hAnsi="David" w:cs="David"/>
          <w:sz w:val="24"/>
          <w:szCs w:val="24"/>
          <w:rtl/>
        </w:rPr>
        <w:tab/>
        <w:t xml:space="preserve">ועל סמך הצהרות אלו של 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, </w:t>
      </w:r>
      <w:r w:rsidR="00AF6E88" w:rsidRPr="007C5054">
        <w:rPr>
          <w:rFonts w:ascii="David" w:hAnsi="David" w:cs="David" w:hint="cs"/>
          <w:sz w:val="24"/>
          <w:szCs w:val="24"/>
          <w:rtl/>
        </w:rPr>
        <w:t xml:space="preserve">והאמור בהסכם זה, </w:t>
      </w:r>
      <w:r w:rsidRPr="007C5054">
        <w:rPr>
          <w:rFonts w:ascii="David" w:hAnsi="David" w:cs="David"/>
          <w:sz w:val="24"/>
          <w:szCs w:val="24"/>
          <w:rtl/>
        </w:rPr>
        <w:t xml:space="preserve">מבקשת המועצה כי </w:t>
      </w:r>
      <w:r w:rsidR="002009CD" w:rsidRPr="007C5054">
        <w:rPr>
          <w:rFonts w:ascii="David" w:hAnsi="David" w:cs="David"/>
          <w:sz w:val="24"/>
          <w:szCs w:val="24"/>
          <w:rtl/>
        </w:rPr>
        <w:t>הקבלן</w:t>
      </w:r>
      <w:r w:rsidRPr="007C5054">
        <w:rPr>
          <w:rFonts w:ascii="David" w:hAnsi="David" w:cs="David"/>
          <w:sz w:val="24"/>
          <w:szCs w:val="24"/>
          <w:rtl/>
        </w:rPr>
        <w:t xml:space="preserve"> </w:t>
      </w:r>
      <w:r w:rsidR="002B3F94" w:rsidRPr="007C5054">
        <w:rPr>
          <w:rFonts w:ascii="David" w:hAnsi="David" w:cs="David" w:hint="cs"/>
          <w:sz w:val="24"/>
          <w:szCs w:val="24"/>
          <w:rtl/>
        </w:rPr>
        <w:t xml:space="preserve">יבצע את </w:t>
      </w:r>
      <w:r w:rsidR="002C233E" w:rsidRPr="007C5054">
        <w:rPr>
          <w:rFonts w:ascii="David" w:hAnsi="David" w:cs="David" w:hint="cs"/>
          <w:sz w:val="24"/>
          <w:szCs w:val="24"/>
          <w:rtl/>
        </w:rPr>
        <w:t>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;</w:t>
      </w:r>
    </w:p>
    <w:p w14:paraId="5211842F" w14:textId="708C4E30" w:rsidR="004F4A62" w:rsidRPr="007C5054" w:rsidRDefault="004F4A62" w:rsidP="00211403">
      <w:pPr>
        <w:pStyle w:val="a8"/>
        <w:jc w:val="right"/>
        <w:rPr>
          <w:rFonts w:cs="David"/>
          <w:sz w:val="24"/>
          <w:szCs w:val="24"/>
        </w:rPr>
      </w:pPr>
    </w:p>
    <w:p w14:paraId="51A0682B" w14:textId="77777777" w:rsidR="006B1623" w:rsidRPr="007C5054" w:rsidRDefault="006B1623" w:rsidP="00211403">
      <w:pPr>
        <w:pStyle w:val="a8"/>
        <w:jc w:val="right"/>
        <w:rPr>
          <w:rFonts w:cs="David"/>
          <w:sz w:val="24"/>
          <w:szCs w:val="24"/>
          <w:rtl/>
        </w:rPr>
      </w:pPr>
    </w:p>
    <w:p w14:paraId="0508DC97" w14:textId="77777777" w:rsidR="004F4A62" w:rsidRPr="007C5054" w:rsidRDefault="004F4A62" w:rsidP="00211403">
      <w:pPr>
        <w:pStyle w:val="a8"/>
        <w:jc w:val="center"/>
        <w:rPr>
          <w:rFonts w:ascii="Calibri" w:hAnsi="Calibri" w:cs="David"/>
          <w:b/>
          <w:sz w:val="24"/>
          <w:szCs w:val="24"/>
          <w:u w:val="single"/>
        </w:rPr>
      </w:pPr>
      <w:r w:rsidRPr="007C5054">
        <w:rPr>
          <w:rFonts w:ascii="David" w:hAnsi="David" w:cs="David"/>
          <w:b/>
          <w:sz w:val="28"/>
          <w:szCs w:val="28"/>
          <w:u w:val="single"/>
          <w:rtl/>
        </w:rPr>
        <w:t>לפיכך הוצהר, הותנה והוסכם בין הצדדים כדלקמן</w:t>
      </w:r>
      <w:r w:rsidRPr="007C5054">
        <w:rPr>
          <w:rFonts w:ascii="David" w:hAnsi="David" w:cs="David"/>
          <w:b/>
          <w:sz w:val="28"/>
          <w:szCs w:val="28"/>
          <w:rtl/>
        </w:rPr>
        <w:t>:</w:t>
      </w:r>
    </w:p>
    <w:p w14:paraId="40033458" w14:textId="77777777" w:rsidR="004F4A62" w:rsidRPr="007C5054" w:rsidRDefault="004F4A62" w:rsidP="00211403">
      <w:pPr>
        <w:pStyle w:val="a8"/>
        <w:jc w:val="right"/>
        <w:rPr>
          <w:rFonts w:cs="David"/>
          <w:b/>
          <w:sz w:val="24"/>
          <w:szCs w:val="24"/>
          <w:u w:val="single"/>
          <w:rtl/>
        </w:rPr>
      </w:pPr>
    </w:p>
    <w:p w14:paraId="55FBE33E" w14:textId="77777777" w:rsidR="004F4A62" w:rsidRPr="007C5054" w:rsidRDefault="004F4A62" w:rsidP="00211403">
      <w:pPr>
        <w:pStyle w:val="a8"/>
        <w:jc w:val="right"/>
        <w:rPr>
          <w:rFonts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מבוא</w:t>
      </w:r>
    </w:p>
    <w:p w14:paraId="3B49A21B" w14:textId="77777777" w:rsidR="004F4A62" w:rsidRPr="007C5054" w:rsidRDefault="004F4A62" w:rsidP="00211403">
      <w:pPr>
        <w:pStyle w:val="a8"/>
        <w:bidi/>
        <w:rPr>
          <w:rFonts w:ascii="David" w:hAnsi="David" w:cs="David"/>
          <w:b/>
          <w:sz w:val="24"/>
          <w:szCs w:val="24"/>
          <w:u w:val="single"/>
          <w:rtl/>
        </w:rPr>
      </w:pPr>
    </w:p>
    <w:p w14:paraId="12DCC4D2" w14:textId="77777777" w:rsidR="004F4A62" w:rsidRPr="007C5054" w:rsidRDefault="004F4A62" w:rsidP="00211403">
      <w:pPr>
        <w:pStyle w:val="a7"/>
        <w:numPr>
          <w:ilvl w:val="0"/>
          <w:numId w:val="7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המבוא להסכם זה מהווה חלק בלתי נפרד הימנו.</w:t>
      </w:r>
    </w:p>
    <w:p w14:paraId="3A776C0E" w14:textId="11C926A5" w:rsidR="002C6F64" w:rsidRPr="007C5054" w:rsidRDefault="002C6F64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6CDC466E" w14:textId="77777777" w:rsidR="006B1623" w:rsidRPr="007C5054" w:rsidRDefault="006B1623" w:rsidP="006B162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64D00EB0" w14:textId="77777777" w:rsidR="008422BA" w:rsidRPr="007C5054" w:rsidRDefault="008422BA" w:rsidP="00211403">
      <w:pPr>
        <w:pStyle w:val="a7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נספחים</w:t>
      </w:r>
    </w:p>
    <w:p w14:paraId="1CD06270" w14:textId="77777777" w:rsidR="008422BA" w:rsidRPr="007C5054" w:rsidRDefault="008422BA" w:rsidP="0021140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015D16C4" w14:textId="72A0A0FB" w:rsidR="008422BA" w:rsidRPr="007C5054" w:rsidRDefault="008422BA" w:rsidP="00211403">
      <w:pPr>
        <w:pStyle w:val="a7"/>
        <w:numPr>
          <w:ilvl w:val="0"/>
          <w:numId w:val="7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כל הנספחים המפורטים להלן מצורפים לחוזה ומהווים חלק בלתי נפרד ממנו:</w:t>
      </w:r>
    </w:p>
    <w:p w14:paraId="16F06F5D" w14:textId="77777777" w:rsidR="002676C1" w:rsidRPr="007C5054" w:rsidRDefault="002676C1" w:rsidP="00211403">
      <w:pPr>
        <w:pStyle w:val="a8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6B3F19E5" w14:textId="49CB0057" w:rsidR="008422BA" w:rsidRPr="007C5054" w:rsidRDefault="008422BA" w:rsidP="00211403">
      <w:pPr>
        <w:pStyle w:val="a8"/>
        <w:numPr>
          <w:ilvl w:val="1"/>
          <w:numId w:val="7"/>
        </w:numPr>
        <w:tabs>
          <w:tab w:val="clear" w:pos="1276"/>
          <w:tab w:val="clear" w:pos="1701"/>
          <w:tab w:val="left" w:pos="1275"/>
        </w:tabs>
        <w:bidi/>
        <w:ind w:left="1134" w:hanging="709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נספח א'</w:t>
      </w:r>
      <w:r w:rsidR="002676C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2676C1" w:rsidRPr="007C5054">
        <w:rPr>
          <w:rFonts w:ascii="David" w:hAnsi="David" w:cs="David"/>
          <w:sz w:val="24"/>
          <w:szCs w:val="24"/>
          <w:rtl/>
        </w:rPr>
        <w:t>–</w:t>
      </w:r>
      <w:r w:rsidR="002676C1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 w:hint="cs"/>
          <w:sz w:val="24"/>
          <w:szCs w:val="24"/>
          <w:rtl/>
        </w:rPr>
        <w:t>ה</w:t>
      </w:r>
      <w:r w:rsidR="0048370F" w:rsidRPr="007C5054">
        <w:rPr>
          <w:rFonts w:ascii="David" w:hAnsi="David" w:cs="David" w:hint="cs"/>
          <w:sz w:val="24"/>
          <w:szCs w:val="24"/>
          <w:rtl/>
        </w:rPr>
        <w:t xml:space="preserve">גדרת השירותים 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11AF2A94" w14:textId="5986D688" w:rsidR="008422BA" w:rsidRPr="007C5054" w:rsidRDefault="008422BA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24E100E4" w14:textId="77777777" w:rsidR="006B1623" w:rsidRPr="007C5054" w:rsidRDefault="006B1623" w:rsidP="006B162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  <w:rtl/>
        </w:rPr>
      </w:pPr>
    </w:p>
    <w:p w14:paraId="12791EAB" w14:textId="77777777" w:rsidR="002C6F64" w:rsidRPr="007C5054" w:rsidRDefault="002C6F64" w:rsidP="00211403">
      <w:pPr>
        <w:pStyle w:val="a8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הצהרות והתחייבויות הקבלן</w:t>
      </w:r>
    </w:p>
    <w:p w14:paraId="4B9A47D5" w14:textId="77777777" w:rsidR="002C6F64" w:rsidRPr="007C5054" w:rsidRDefault="002C6F64" w:rsidP="00211403">
      <w:pPr>
        <w:pStyle w:val="a7"/>
        <w:tabs>
          <w:tab w:val="clear" w:pos="851"/>
          <w:tab w:val="left" w:pos="424"/>
        </w:tabs>
        <w:bidi/>
        <w:ind w:left="-1" w:firstLine="0"/>
        <w:rPr>
          <w:rFonts w:ascii="David" w:hAnsi="David" w:cs="David"/>
          <w:sz w:val="24"/>
          <w:szCs w:val="24"/>
        </w:rPr>
      </w:pPr>
    </w:p>
    <w:p w14:paraId="7C5AA493" w14:textId="60CBF7E1" w:rsidR="002C233E" w:rsidRPr="007C5054" w:rsidRDefault="002C233E" w:rsidP="002F7E77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מצהיר כי בחן, בדק והבין את צרכי המועצה הנדרשים בקשר </w:t>
      </w:r>
      <w:r w:rsidRPr="007C5054">
        <w:rPr>
          <w:rFonts w:ascii="David" w:hAnsi="David" w:cs="David" w:hint="cs"/>
          <w:sz w:val="24"/>
          <w:szCs w:val="24"/>
          <w:rtl/>
        </w:rPr>
        <w:t>לביצוע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ואת המועדים הנדרשים </w:t>
      </w:r>
      <w:r w:rsidRPr="007C5054">
        <w:rPr>
          <w:rFonts w:ascii="David" w:hAnsi="David" w:cs="David" w:hint="cs"/>
          <w:sz w:val="24"/>
          <w:szCs w:val="24"/>
          <w:rtl/>
        </w:rPr>
        <w:t>לביצוע</w:t>
      </w:r>
      <w:r w:rsidR="002F7E77" w:rsidRPr="007C5054">
        <w:rPr>
          <w:rFonts w:ascii="David" w:hAnsi="David" w:cs="David" w:hint="cs"/>
          <w:sz w:val="24"/>
          <w:szCs w:val="24"/>
          <w:rtl/>
        </w:rPr>
        <w:t>ם</w:t>
      </w:r>
      <w:r w:rsidRPr="007C5054">
        <w:rPr>
          <w:rFonts w:ascii="David" w:hAnsi="David" w:cs="David"/>
          <w:sz w:val="24"/>
          <w:szCs w:val="24"/>
          <w:rtl/>
        </w:rPr>
        <w:t xml:space="preserve"> ועל כן מצהיר הוא כי ביכולתו </w:t>
      </w:r>
      <w:r w:rsidRPr="007C5054">
        <w:rPr>
          <w:rFonts w:ascii="David" w:hAnsi="David" w:cs="David" w:hint="cs"/>
          <w:sz w:val="24"/>
          <w:szCs w:val="24"/>
          <w:rtl/>
        </w:rPr>
        <w:t>לבצע את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, במלוא</w:t>
      </w:r>
      <w:r w:rsidR="002F7E77" w:rsidRPr="007C5054">
        <w:rPr>
          <w:rFonts w:ascii="David" w:hAnsi="David" w:cs="David" w:hint="cs"/>
          <w:sz w:val="24"/>
          <w:szCs w:val="24"/>
          <w:rtl/>
        </w:rPr>
        <w:t>ם ו</w:t>
      </w:r>
      <w:r w:rsidRPr="007C5054">
        <w:rPr>
          <w:rFonts w:ascii="David" w:hAnsi="David" w:cs="David"/>
          <w:sz w:val="24"/>
          <w:szCs w:val="24"/>
          <w:rtl/>
        </w:rPr>
        <w:t>במועד</w:t>
      </w:r>
      <w:r w:rsidR="002F7E77" w:rsidRPr="007C5054">
        <w:rPr>
          <w:rFonts w:ascii="David" w:hAnsi="David" w:cs="David" w:hint="cs"/>
          <w:sz w:val="24"/>
          <w:szCs w:val="24"/>
          <w:rtl/>
        </w:rPr>
        <w:t>ם</w:t>
      </w:r>
      <w:r w:rsidRPr="007C5054">
        <w:rPr>
          <w:rFonts w:ascii="David" w:hAnsi="David" w:cs="David"/>
          <w:sz w:val="24"/>
          <w:szCs w:val="24"/>
          <w:rtl/>
        </w:rPr>
        <w:t>, ברמה ובמיומנות מקצועית נאותה, ולשביעות רצונה המלא של המועצה.</w:t>
      </w:r>
    </w:p>
    <w:p w14:paraId="3C689323" w14:textId="77777777" w:rsidR="002C233E" w:rsidRPr="007C5054" w:rsidRDefault="002C233E" w:rsidP="00211403">
      <w:pPr>
        <w:pStyle w:val="a7"/>
        <w:tabs>
          <w:tab w:val="clear" w:pos="851"/>
          <w:tab w:val="left" w:pos="424"/>
        </w:tabs>
        <w:bidi/>
        <w:ind w:left="424" w:firstLine="0"/>
        <w:rPr>
          <w:rFonts w:ascii="David" w:hAnsi="David" w:cs="David"/>
          <w:sz w:val="24"/>
          <w:szCs w:val="24"/>
        </w:rPr>
      </w:pPr>
    </w:p>
    <w:p w14:paraId="12E189BF" w14:textId="3B991D62" w:rsidR="002C233E" w:rsidRPr="007C5054" w:rsidRDefault="002C233E" w:rsidP="00211403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lastRenderedPageBreak/>
        <w:t xml:space="preserve">מבלי לפגוע במאומה מהאמור לעיל, מתחייב הקבלן לשכור ו/או להעסיק כל צד שלישי, במידת הצורך, לביצוע </w:t>
      </w:r>
      <w:r w:rsidRPr="007C5054">
        <w:rPr>
          <w:rFonts w:ascii="David" w:hAnsi="David" w:cs="David" w:hint="cs"/>
          <w:sz w:val="24"/>
          <w:szCs w:val="24"/>
          <w:rtl/>
        </w:rPr>
        <w:t>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לצורך מילוי התחייבויות הקבלן על פי הסכם זה, וזאת ללא כל תמורה נוספת מעבר לקבוע בהסכם זה.</w:t>
      </w:r>
    </w:p>
    <w:p w14:paraId="296C9B97" w14:textId="77777777" w:rsidR="002C6F64" w:rsidRPr="007C5054" w:rsidRDefault="002C6F64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56CDFD07" w14:textId="77777777" w:rsidR="002C233E" w:rsidRPr="007C5054" w:rsidRDefault="002C233E" w:rsidP="00211403">
      <w:pPr>
        <w:pStyle w:val="a7"/>
        <w:jc w:val="right"/>
        <w:rPr>
          <w:rFonts w:ascii="Calibri" w:hAnsi="Calibri" w:cs="David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הסבת או המחאת ההסכם</w:t>
      </w:r>
    </w:p>
    <w:p w14:paraId="3770E749" w14:textId="77777777" w:rsidR="002C233E" w:rsidRPr="007C5054" w:rsidRDefault="002C233E" w:rsidP="00211403">
      <w:pPr>
        <w:pStyle w:val="a7"/>
        <w:tabs>
          <w:tab w:val="clear" w:pos="851"/>
          <w:tab w:val="left" w:pos="424"/>
        </w:tabs>
        <w:bidi/>
        <w:rPr>
          <w:rFonts w:ascii="David" w:hAnsi="David" w:cs="David"/>
          <w:sz w:val="24"/>
          <w:szCs w:val="24"/>
        </w:rPr>
      </w:pPr>
    </w:p>
    <w:p w14:paraId="0165AB06" w14:textId="77777777" w:rsidR="002C233E" w:rsidRPr="007C5054" w:rsidRDefault="002C233E" w:rsidP="00211403">
      <w:pPr>
        <w:pStyle w:val="a7"/>
        <w:numPr>
          <w:ilvl w:val="0"/>
          <w:numId w:val="9"/>
        </w:numPr>
        <w:tabs>
          <w:tab w:val="clear" w:pos="851"/>
          <w:tab w:val="left" w:pos="424"/>
        </w:tabs>
        <w:bidi/>
        <w:ind w:left="424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אינו רשאי להסב 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להמחות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, בין בתמורה ובין ללא תמורה, את זכויותיו או חובותיו על פי הסכם זה, כולן או חלקן, אלא אם נתקבלה לכך הסכמת המועצה, בכתב ומראש. המועצה תהיה רשאית להסב ו/או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להמחות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את זכויותיה על פי הסכם זה, לצד שלישי כלשהו, בכפוף לשמירת זכויות הקבלן.</w:t>
      </w:r>
    </w:p>
    <w:p w14:paraId="345EADF1" w14:textId="77777777" w:rsidR="002C233E" w:rsidRPr="007C5054" w:rsidRDefault="002C233E" w:rsidP="00211403">
      <w:pPr>
        <w:pStyle w:val="a7"/>
        <w:jc w:val="right"/>
        <w:rPr>
          <w:rFonts w:cs="David"/>
          <w:sz w:val="24"/>
          <w:szCs w:val="24"/>
        </w:rPr>
      </w:pPr>
    </w:p>
    <w:p w14:paraId="2F43C933" w14:textId="4CB5B977" w:rsidR="002C233E" w:rsidRPr="007C5054" w:rsidRDefault="00235723" w:rsidP="00211403">
      <w:pPr>
        <w:pStyle w:val="a7"/>
        <w:jc w:val="right"/>
        <w:rPr>
          <w:rFonts w:ascii="David" w:hAnsi="David" w:cs="David"/>
          <w:bCs/>
          <w:sz w:val="24"/>
          <w:szCs w:val="24"/>
          <w:u w:val="single"/>
          <w:rtl/>
        </w:rPr>
      </w:pPr>
      <w:r w:rsidRPr="007C5054">
        <w:rPr>
          <w:rFonts w:ascii="David" w:hAnsi="David" w:cs="David" w:hint="cs"/>
          <w:bCs/>
          <w:sz w:val="24"/>
          <w:szCs w:val="24"/>
          <w:u w:val="single"/>
          <w:rtl/>
        </w:rPr>
        <w:t>היקף השירותים ו</w:t>
      </w:r>
      <w:r w:rsidR="002C233E" w:rsidRPr="007C5054">
        <w:rPr>
          <w:rFonts w:ascii="David" w:hAnsi="David" w:cs="David"/>
          <w:bCs/>
          <w:sz w:val="24"/>
          <w:szCs w:val="24"/>
          <w:u w:val="single"/>
          <w:rtl/>
        </w:rPr>
        <w:t>מועדי ביצוע</w:t>
      </w:r>
    </w:p>
    <w:p w14:paraId="7298F719" w14:textId="77777777" w:rsidR="00235723" w:rsidRPr="007C5054" w:rsidRDefault="00235723" w:rsidP="00211403">
      <w:pPr>
        <w:pStyle w:val="a7"/>
        <w:jc w:val="right"/>
        <w:rPr>
          <w:rFonts w:ascii="David" w:hAnsi="David" w:cs="David"/>
          <w:bCs/>
          <w:sz w:val="24"/>
          <w:szCs w:val="24"/>
          <w:rtl/>
        </w:rPr>
      </w:pPr>
    </w:p>
    <w:p w14:paraId="568A75EA" w14:textId="2EEC6ABE" w:rsidR="002C233E" w:rsidRPr="007C5054" w:rsidRDefault="00235723" w:rsidP="00235723">
      <w:pPr>
        <w:pStyle w:val="a7"/>
        <w:numPr>
          <w:ilvl w:val="0"/>
          <w:numId w:val="9"/>
        </w:numPr>
        <w:tabs>
          <w:tab w:val="clear" w:pos="851"/>
          <w:tab w:val="left" w:pos="567"/>
        </w:tabs>
        <w:bidi/>
        <w:ind w:hanging="784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היקף שעות השירותים ומועדי הביצוע -</w:t>
      </w:r>
    </w:p>
    <w:p w14:paraId="7F0D6772" w14:textId="77777777" w:rsidR="00235723" w:rsidRPr="007C5054" w:rsidRDefault="00235723" w:rsidP="0023572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37FAAD6F" w14:textId="77777777" w:rsidR="00235723" w:rsidRPr="007C5054" w:rsidRDefault="00235723" w:rsidP="006B1623">
      <w:pPr>
        <w:pStyle w:val="af3"/>
        <w:rPr>
          <w:rtl/>
        </w:rPr>
      </w:pPr>
      <w:r w:rsidRPr="007C5054">
        <w:rPr>
          <w:rFonts w:hint="cs"/>
          <w:rtl/>
        </w:rPr>
        <w:t>6.1</w:t>
      </w:r>
      <w:r w:rsidRPr="007C5054">
        <w:rPr>
          <w:rtl/>
        </w:rPr>
        <w:tab/>
      </w:r>
      <w:r w:rsidRPr="007C5054">
        <w:rPr>
          <w:rFonts w:hint="cs"/>
          <w:rtl/>
        </w:rPr>
        <w:t xml:space="preserve">    היקף השירותים הינו : 168 שעות חודשיות במועצה.</w:t>
      </w:r>
    </w:p>
    <w:p w14:paraId="7DC29810" w14:textId="26DC3B51" w:rsidR="00235723" w:rsidRPr="007C5054" w:rsidRDefault="00235723" w:rsidP="00235723">
      <w:pPr>
        <w:pStyle w:val="a7"/>
        <w:bidi/>
        <w:ind w:left="784" w:firstLine="0"/>
        <w:rPr>
          <w:rFonts w:ascii="David" w:hAnsi="David" w:cs="David"/>
          <w:sz w:val="24"/>
          <w:szCs w:val="24"/>
        </w:rPr>
      </w:pPr>
    </w:p>
    <w:p w14:paraId="18DA8609" w14:textId="17C4FF17" w:rsidR="002C233E" w:rsidRPr="007C5054" w:rsidRDefault="00235723" w:rsidP="0023572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6.2</w:t>
      </w:r>
      <w:r w:rsidRPr="007C5054">
        <w:rPr>
          <w:rFonts w:ascii="David" w:hAnsi="David" w:cs="David"/>
          <w:sz w:val="24"/>
          <w:szCs w:val="24"/>
          <w:rtl/>
        </w:rPr>
        <w:tab/>
      </w:r>
      <w:r w:rsidR="002C233E" w:rsidRPr="007C5054">
        <w:rPr>
          <w:rFonts w:ascii="David" w:hAnsi="David" w:cs="David"/>
          <w:sz w:val="24"/>
          <w:szCs w:val="24"/>
          <w:rtl/>
        </w:rPr>
        <w:t xml:space="preserve">הקבלן </w:t>
      </w:r>
      <w:r w:rsidR="002C233E" w:rsidRPr="007C5054">
        <w:rPr>
          <w:rFonts w:ascii="David" w:hAnsi="David" w:cs="David" w:hint="cs"/>
          <w:sz w:val="24"/>
          <w:szCs w:val="24"/>
          <w:rtl/>
        </w:rPr>
        <w:t>יתחיל את ה</w:t>
      </w:r>
      <w:r w:rsidRPr="007C5054">
        <w:rPr>
          <w:rFonts w:ascii="David" w:hAnsi="David" w:cs="David" w:hint="cs"/>
          <w:sz w:val="24"/>
          <w:szCs w:val="24"/>
          <w:rtl/>
        </w:rPr>
        <w:t>שירותים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באופן </w:t>
      </w:r>
      <w:proofErr w:type="spellStart"/>
      <w:r w:rsidR="002C233E" w:rsidRPr="007C5054">
        <w:rPr>
          <w:rFonts w:ascii="David" w:hAnsi="David" w:cs="David" w:hint="cs"/>
          <w:sz w:val="24"/>
          <w:szCs w:val="24"/>
          <w:rtl/>
        </w:rPr>
        <w:t>מיידי</w:t>
      </w:r>
      <w:proofErr w:type="spellEnd"/>
      <w:r w:rsidR="002C233E" w:rsidRPr="007C5054">
        <w:rPr>
          <w:rFonts w:ascii="David" w:hAnsi="David" w:cs="David" w:hint="cs"/>
          <w:sz w:val="24"/>
          <w:szCs w:val="24"/>
          <w:rtl/>
        </w:rPr>
        <w:t>, ויסיים את ה</w:t>
      </w:r>
      <w:r w:rsidRPr="007C5054">
        <w:rPr>
          <w:rFonts w:ascii="David" w:hAnsi="David" w:cs="David" w:hint="cs"/>
          <w:sz w:val="24"/>
          <w:szCs w:val="24"/>
          <w:rtl/>
        </w:rPr>
        <w:t>שירותים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עד </w:t>
      </w:r>
      <w:r w:rsidR="002C233E" w:rsidRPr="007C5054">
        <w:rPr>
          <w:rFonts w:ascii="David" w:hAnsi="David" w:cs="David"/>
          <w:sz w:val="24"/>
          <w:szCs w:val="24"/>
          <w:rtl/>
        </w:rPr>
        <w:t>–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ולא יאוחר </w:t>
      </w:r>
      <w:r w:rsidR="002C233E" w:rsidRPr="007C5054">
        <w:rPr>
          <w:rFonts w:ascii="David" w:hAnsi="David" w:cs="David"/>
          <w:sz w:val="24"/>
          <w:szCs w:val="24"/>
          <w:rtl/>
        </w:rPr>
        <w:t>–</w:t>
      </w:r>
      <w:r w:rsidR="002C233E" w:rsidRPr="007C5054">
        <w:rPr>
          <w:rFonts w:ascii="David" w:hAnsi="David" w:cs="David" w:hint="cs"/>
          <w:sz w:val="24"/>
          <w:szCs w:val="24"/>
          <w:rtl/>
        </w:rPr>
        <w:t xml:space="preserve"> מיום _______.</w:t>
      </w:r>
    </w:p>
    <w:p w14:paraId="1254D858" w14:textId="77777777" w:rsidR="002C233E" w:rsidRPr="007C5054" w:rsidRDefault="002C233E" w:rsidP="00211403">
      <w:pPr>
        <w:pStyle w:val="a7"/>
        <w:bidi/>
        <w:rPr>
          <w:rFonts w:ascii="David" w:hAnsi="David" w:cs="David"/>
          <w:sz w:val="24"/>
          <w:szCs w:val="24"/>
          <w:rtl/>
        </w:rPr>
      </w:pPr>
    </w:p>
    <w:p w14:paraId="69B68E18" w14:textId="67574AAC" w:rsidR="004F4A62" w:rsidRPr="007C5054" w:rsidRDefault="004F4A62" w:rsidP="00211403">
      <w:pPr>
        <w:pStyle w:val="a7"/>
        <w:jc w:val="right"/>
        <w:rPr>
          <w:rFonts w:ascii="David" w:hAnsi="David" w:cs="David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התמורה</w:t>
      </w:r>
    </w:p>
    <w:p w14:paraId="102297D5" w14:textId="77777777" w:rsidR="00672BD3" w:rsidRPr="007C5054" w:rsidRDefault="00672BD3" w:rsidP="00211403">
      <w:pPr>
        <w:pStyle w:val="a7"/>
        <w:ind w:left="0" w:firstLine="0"/>
        <w:rPr>
          <w:rFonts w:ascii="David" w:hAnsi="David" w:cs="David"/>
          <w:bCs/>
          <w:sz w:val="24"/>
          <w:szCs w:val="24"/>
        </w:rPr>
      </w:pPr>
    </w:p>
    <w:p w14:paraId="18087CF8" w14:textId="6A09F52B" w:rsidR="002C233E" w:rsidRPr="007C5054" w:rsidRDefault="002632FC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בגין </w:t>
      </w:r>
      <w:r w:rsidR="002C233E"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לפי הסכם זה תשלם המועצה </w:t>
      </w:r>
      <w:r w:rsidRPr="007C5054">
        <w:rPr>
          <w:rFonts w:ascii="David" w:hAnsi="David" w:cs="David" w:hint="cs"/>
          <w:sz w:val="24"/>
          <w:szCs w:val="24"/>
          <w:rtl/>
        </w:rPr>
        <w:t xml:space="preserve">לקבלן </w:t>
      </w:r>
      <w:r w:rsidR="002C233E" w:rsidRPr="007C5054">
        <w:rPr>
          <w:rFonts w:ascii="David" w:hAnsi="David" w:cs="David"/>
          <w:sz w:val="24"/>
          <w:szCs w:val="24"/>
          <w:rtl/>
        </w:rPr>
        <w:t>(להלן: "</w:t>
      </w:r>
      <w:r w:rsidR="002C233E" w:rsidRPr="007C5054">
        <w:rPr>
          <w:rFonts w:ascii="David" w:hAnsi="David" w:cs="David"/>
          <w:bCs/>
          <w:sz w:val="24"/>
          <w:szCs w:val="24"/>
          <w:rtl/>
        </w:rPr>
        <w:t>התמורה</w:t>
      </w:r>
      <w:r w:rsidR="002C233E" w:rsidRPr="007C5054">
        <w:rPr>
          <w:rFonts w:ascii="David" w:hAnsi="David" w:cs="David"/>
          <w:sz w:val="24"/>
          <w:szCs w:val="24"/>
          <w:rtl/>
        </w:rPr>
        <w:t>")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211403" w:rsidRPr="007C5054">
        <w:rPr>
          <w:rFonts w:ascii="David" w:hAnsi="David" w:cs="David"/>
          <w:sz w:val="24"/>
          <w:szCs w:val="24"/>
          <w:rtl/>
        </w:rPr>
        <w:t>–</w:t>
      </w:r>
    </w:p>
    <w:p w14:paraId="0D59A8A4" w14:textId="734DD3A4" w:rsidR="002C233E" w:rsidRPr="007C5054" w:rsidRDefault="006B0061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סך של 135 ₪ לכל שעת עבודה + מע"מ.</w:t>
      </w:r>
    </w:p>
    <w:p w14:paraId="0BBD24D4" w14:textId="77777777" w:rsidR="006B0061" w:rsidRPr="007C5054" w:rsidRDefault="006B0061" w:rsidP="006B0061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47D453F6" w14:textId="77777777" w:rsidR="004F4A62" w:rsidRPr="007C5054" w:rsidRDefault="004F4A62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למען הסר ספק, מוצהר בזאת כי התמורה אינה צמודה למדד, והמועצה לא תחויב בגין הצמדות ו</w:t>
      </w:r>
      <w:r w:rsidR="00B17EF3" w:rsidRPr="007C5054">
        <w:rPr>
          <w:rFonts w:ascii="David" w:hAnsi="David" w:cs="David"/>
          <w:sz w:val="24"/>
          <w:szCs w:val="24"/>
          <w:rtl/>
        </w:rPr>
        <w:t>/או ריביות כלשהן בתקופת ההסכם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37A5DA50" w14:textId="6734CF59" w:rsidR="002C6F64" w:rsidRPr="007C5054" w:rsidRDefault="002C6F64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54A86579" w14:textId="0BF15679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u w:val="single"/>
          <w:rtl/>
        </w:rPr>
        <w:t>הקבלן מצהיר כי ידוע לו כי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 xml:space="preserve"> ה</w:t>
      </w:r>
      <w:r w:rsidR="00235723" w:rsidRPr="007C5054">
        <w:rPr>
          <w:rFonts w:ascii="David" w:hAnsi="David" w:cs="David" w:hint="cs"/>
          <w:sz w:val="24"/>
          <w:szCs w:val="24"/>
          <w:u w:val="single"/>
          <w:rtl/>
        </w:rPr>
        <w:t>שירותים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 xml:space="preserve"> ממומנ</w:t>
      </w:r>
      <w:r w:rsidR="002F7E77" w:rsidRPr="007C5054">
        <w:rPr>
          <w:rFonts w:ascii="David" w:hAnsi="David" w:cs="David" w:hint="cs"/>
          <w:color w:val="000000" w:themeColor="text1"/>
          <w:sz w:val="24"/>
          <w:szCs w:val="24"/>
          <w:u w:val="single"/>
          <w:rtl/>
        </w:rPr>
        <w:t>ים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 מתקציבי משרדי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ה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ממשלה המועברים למועצה. לפיכך, ביצוע תשלום התמורה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לקבלן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 תלוי בהעברת תקציבים אל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ה</w:t>
      </w:r>
      <w:r w:rsidRPr="007C5054">
        <w:rPr>
          <w:rFonts w:ascii="David" w:hAnsi="David" w:cs="David"/>
          <w:sz w:val="24"/>
          <w:szCs w:val="24"/>
          <w:u w:val="single"/>
          <w:rtl/>
        </w:rPr>
        <w:t xml:space="preserve">, ועל כן עשוי להתעכב. לפיכך, מוותר בזאת הקבלן על כל טענה ו/או דרישה ו/או תביעה שהיא, עבור נזק אשר עלול להיגרם לו, במידה והמועצה לא תעביר לו </w:t>
      </w:r>
      <w:r w:rsidRPr="007C5054">
        <w:rPr>
          <w:rFonts w:ascii="David" w:hAnsi="David" w:cs="David" w:hint="cs"/>
          <w:sz w:val="24"/>
          <w:szCs w:val="24"/>
          <w:u w:val="single"/>
          <w:rtl/>
        </w:rPr>
        <w:t>את התמורה, בחלקה או במלואה</w:t>
      </w:r>
      <w:r w:rsidRPr="007C5054">
        <w:rPr>
          <w:rFonts w:ascii="David" w:hAnsi="David" w:cs="David"/>
          <w:sz w:val="24"/>
          <w:szCs w:val="24"/>
          <w:u w:val="single"/>
          <w:rtl/>
        </w:rPr>
        <w:t>, בשל העיכובים במשרדי הממשלה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374E1F10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68A2DC21" w14:textId="706868E0" w:rsidR="002C233E" w:rsidRPr="007C5054" w:rsidRDefault="002C233E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 w:hint="cs"/>
          <w:sz w:val="24"/>
          <w:szCs w:val="24"/>
          <w:rtl/>
        </w:rPr>
        <w:t xml:space="preserve">מועדי תשלום התמורה </w:t>
      </w:r>
      <w:r w:rsidR="00211403" w:rsidRPr="007C5054">
        <w:rPr>
          <w:rFonts w:ascii="David" w:hAnsi="David" w:cs="David" w:hint="cs"/>
          <w:sz w:val="24"/>
          <w:szCs w:val="24"/>
          <w:rtl/>
        </w:rPr>
        <w:t>הוא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שוטף + 30 ימים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, </w:t>
      </w:r>
      <w:r w:rsidRPr="007C5054">
        <w:rPr>
          <w:rFonts w:ascii="David" w:hAnsi="David" w:cs="David" w:hint="cs"/>
          <w:sz w:val="24"/>
          <w:szCs w:val="24"/>
          <w:rtl/>
        </w:rPr>
        <w:t xml:space="preserve">ממועד </w:t>
      </w:r>
      <w:r w:rsidR="006B0061" w:rsidRPr="007C5054">
        <w:rPr>
          <w:rFonts w:ascii="David" w:hAnsi="David" w:cs="David" w:hint="cs"/>
          <w:sz w:val="24"/>
          <w:szCs w:val="24"/>
          <w:rtl/>
        </w:rPr>
        <w:t>הגש</w:t>
      </w:r>
      <w:r w:rsidR="006B1623" w:rsidRPr="007C5054">
        <w:rPr>
          <w:rFonts w:ascii="David" w:hAnsi="David" w:cs="David" w:hint="cs"/>
          <w:sz w:val="24"/>
          <w:szCs w:val="24"/>
          <w:rtl/>
        </w:rPr>
        <w:t>ת</w:t>
      </w:r>
      <w:r w:rsidR="006B0061" w:rsidRPr="007C5054">
        <w:rPr>
          <w:rFonts w:ascii="David" w:hAnsi="David" w:cs="David" w:hint="cs"/>
          <w:sz w:val="24"/>
          <w:szCs w:val="24"/>
          <w:rtl/>
        </w:rPr>
        <w:t xml:space="preserve"> חשבון חודשי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, </w:t>
      </w:r>
      <w:r w:rsidR="00174F65" w:rsidRPr="007C5054">
        <w:rPr>
          <w:rFonts w:ascii="David" w:hAnsi="David" w:cs="David" w:hint="cs"/>
          <w:sz w:val="24"/>
          <w:szCs w:val="24"/>
          <w:rtl/>
        </w:rPr>
        <w:t>ו</w:t>
      </w:r>
      <w:r w:rsidRPr="007C5054">
        <w:rPr>
          <w:rFonts w:ascii="David" w:hAnsi="David" w:cs="David" w:hint="cs"/>
          <w:sz w:val="24"/>
          <w:szCs w:val="24"/>
          <w:rtl/>
        </w:rPr>
        <w:t>אישור החשבון בידי  הגורמים</w:t>
      </w:r>
      <w:r w:rsidR="00211403" w:rsidRPr="007C5054">
        <w:rPr>
          <w:rFonts w:ascii="David" w:hAnsi="David" w:cs="David" w:hint="cs"/>
          <w:sz w:val="24"/>
          <w:szCs w:val="24"/>
          <w:rtl/>
        </w:rPr>
        <w:t xml:space="preserve"> במועצה ומחוצה לה ו</w:t>
      </w:r>
      <w:r w:rsidR="00174F65" w:rsidRPr="007C5054">
        <w:rPr>
          <w:rFonts w:ascii="David" w:hAnsi="David" w:cs="David" w:hint="cs"/>
          <w:sz w:val="24"/>
          <w:szCs w:val="24"/>
          <w:rtl/>
        </w:rPr>
        <w:t xml:space="preserve">כן </w:t>
      </w:r>
      <w:r w:rsidR="00211403" w:rsidRPr="007C5054">
        <w:rPr>
          <w:rFonts w:ascii="David" w:hAnsi="David" w:cs="David" w:hint="cs"/>
          <w:sz w:val="24"/>
          <w:szCs w:val="24"/>
          <w:rtl/>
        </w:rPr>
        <w:t>העברת התקציב ממשרדי ההמשלה למועצה</w:t>
      </w:r>
      <w:r w:rsidRPr="007C5054">
        <w:rPr>
          <w:rFonts w:ascii="David" w:hAnsi="David" w:cs="David" w:hint="cs"/>
          <w:sz w:val="24"/>
          <w:szCs w:val="24"/>
          <w:rtl/>
        </w:rPr>
        <w:t xml:space="preserve">, לפי המאוחר שביניהם. </w:t>
      </w:r>
    </w:p>
    <w:p w14:paraId="685AA32C" w14:textId="77777777" w:rsidR="002C6F64" w:rsidRPr="007C5054" w:rsidRDefault="002C6F64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7832B02A" w14:textId="5DB84216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מוסכם על הצדדים, כי המועצה תנכה מהתמורה, את כל הניכויים המחויבים על פי חוק, לרבות כל מס ו/או אגרה ו/או תשלומי חובה החלים על תשלומים מעין אלו.</w:t>
      </w:r>
    </w:p>
    <w:p w14:paraId="5F2D0029" w14:textId="77777777" w:rsidR="00211403" w:rsidRPr="007C5054" w:rsidRDefault="00211403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5C6C022E" w14:textId="7A7F24C3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למען הסר ספק, מוסכם בזאת כי התמורה ניתנת בעבור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, ותשלומה במועד מהווה פירעון מלא ומוחלט של כל התחייבויות המועצה על פי הסכם זה, והקבלן לא יהיה זכאי לתוספת כלשהי, בגין כל </w:t>
      </w:r>
      <w:r w:rsidR="00235723" w:rsidRPr="007C5054">
        <w:rPr>
          <w:rFonts w:ascii="David" w:hAnsi="David" w:cs="David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 xml:space="preserve"> אשר בוצע</w:t>
      </w:r>
      <w:r w:rsidR="002F7E77" w:rsidRPr="007C5054">
        <w:rPr>
          <w:rFonts w:ascii="David" w:hAnsi="David" w:cs="David" w:hint="cs"/>
          <w:color w:val="FF0000"/>
          <w:sz w:val="24"/>
          <w:szCs w:val="24"/>
          <w:rtl/>
        </w:rPr>
        <w:t>ו</w:t>
      </w:r>
      <w:r w:rsidRPr="007C5054">
        <w:rPr>
          <w:rFonts w:ascii="David" w:hAnsi="David" w:cs="David"/>
          <w:sz w:val="24"/>
          <w:szCs w:val="24"/>
          <w:rtl/>
        </w:rPr>
        <w:t xml:space="preserve"> ע"י הקבלן ו/או מי מטעמו</w:t>
      </w:r>
      <w:r w:rsidR="002F7E77" w:rsidRPr="007C5054">
        <w:rPr>
          <w:rFonts w:ascii="David" w:hAnsi="David" w:cs="David" w:hint="cs"/>
          <w:sz w:val="24"/>
          <w:szCs w:val="24"/>
          <w:rtl/>
        </w:rPr>
        <w:t xml:space="preserve"> בעניין זה</w:t>
      </w:r>
      <w:r w:rsidRPr="007C5054">
        <w:rPr>
          <w:rFonts w:ascii="David" w:hAnsi="David" w:cs="David" w:hint="cs"/>
          <w:sz w:val="24"/>
          <w:szCs w:val="24"/>
          <w:rtl/>
        </w:rPr>
        <w:t>.</w:t>
      </w:r>
    </w:p>
    <w:p w14:paraId="369C9506" w14:textId="0323D271" w:rsidR="00211403" w:rsidRPr="007C5054" w:rsidRDefault="00211403" w:rsidP="00211403">
      <w:pPr>
        <w:pStyle w:val="a7"/>
        <w:jc w:val="right"/>
        <w:rPr>
          <w:rFonts w:ascii="David" w:hAnsi="David" w:cs="David"/>
          <w:bCs/>
          <w:sz w:val="24"/>
          <w:szCs w:val="24"/>
          <w:u w:val="single"/>
        </w:rPr>
      </w:pPr>
    </w:p>
    <w:p w14:paraId="104CE1E4" w14:textId="77777777" w:rsidR="006B1623" w:rsidRPr="007C5054" w:rsidRDefault="006B1623" w:rsidP="00211403">
      <w:pPr>
        <w:pStyle w:val="a7"/>
        <w:jc w:val="right"/>
        <w:rPr>
          <w:rFonts w:ascii="David" w:hAnsi="David" w:cs="David"/>
          <w:bCs/>
          <w:sz w:val="24"/>
          <w:szCs w:val="24"/>
          <w:u w:val="single"/>
        </w:rPr>
      </w:pPr>
    </w:p>
    <w:p w14:paraId="300DD9C1" w14:textId="77777777" w:rsidR="00211403" w:rsidRPr="007C5054" w:rsidRDefault="00211403" w:rsidP="00211403">
      <w:pPr>
        <w:pStyle w:val="a7"/>
        <w:jc w:val="right"/>
        <w:rPr>
          <w:rFonts w:ascii="Calibri" w:hAnsi="Calibri" w:cs="David"/>
          <w:bCs/>
          <w:sz w:val="24"/>
          <w:szCs w:val="24"/>
          <w:u w:val="single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 xml:space="preserve">אחריות </w:t>
      </w:r>
      <w:proofErr w:type="spellStart"/>
      <w:r w:rsidRPr="007C5054">
        <w:rPr>
          <w:rFonts w:ascii="David" w:hAnsi="David" w:cs="David"/>
          <w:bCs/>
          <w:sz w:val="24"/>
          <w:szCs w:val="24"/>
          <w:u w:val="single"/>
          <w:rtl/>
        </w:rPr>
        <w:t>בנזיקין</w:t>
      </w:r>
      <w:proofErr w:type="spellEnd"/>
      <w:r w:rsidRPr="007C5054">
        <w:rPr>
          <w:rFonts w:ascii="David" w:hAnsi="David" w:cs="David"/>
          <w:bCs/>
          <w:sz w:val="24"/>
          <w:szCs w:val="24"/>
          <w:u w:val="single"/>
          <w:rtl/>
        </w:rPr>
        <w:t xml:space="preserve"> וביטוח</w:t>
      </w:r>
    </w:p>
    <w:p w14:paraId="1E677B09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02E7CB69" w14:textId="1C9B86F1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יהיה אחראי לכל נזק ו/או אובדן לגופו ו/או לרכושו של אדם ו/או גוף אחר כלשהו, לרבות המועצה ו/או עובדיה ו/או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שלוחיה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ו/או תושביה, אשר יגרם עקב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/>
          <w:sz w:val="24"/>
          <w:szCs w:val="24"/>
          <w:rtl/>
        </w:rPr>
        <w:t>, והקבלן מתחייב לנקוט בכל האמצעים הדרושים למניעת נזק או אובדן כאמור.</w:t>
      </w:r>
    </w:p>
    <w:p w14:paraId="11732508" w14:textId="66EBEA5E" w:rsidR="00211403" w:rsidRPr="007C5054" w:rsidRDefault="00211403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038AF331" w14:textId="77777777" w:rsidR="006B1623" w:rsidRPr="007C5054" w:rsidRDefault="006B1623" w:rsidP="006B162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09606BFE" w14:textId="77777777" w:rsidR="00211403" w:rsidRPr="007C5054" w:rsidRDefault="00211403" w:rsidP="00211403">
      <w:pPr>
        <w:pStyle w:val="a7"/>
        <w:jc w:val="right"/>
        <w:rPr>
          <w:rFonts w:ascii="Calibri" w:hAnsi="Calibri" w:cs="David"/>
          <w:bCs/>
          <w:sz w:val="24"/>
          <w:szCs w:val="24"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אי תחולת יחסי עובד מעביד</w:t>
      </w:r>
    </w:p>
    <w:p w14:paraId="531BAFB6" w14:textId="77777777" w:rsidR="00211403" w:rsidRPr="007C5054" w:rsidRDefault="00211403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</w:rPr>
      </w:pPr>
    </w:p>
    <w:p w14:paraId="6830BB0C" w14:textId="77777777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הקבלן מצהיר כי בביצוע העבודות על פי הסכם זה הוא פועל כקבלן עצמאי, וכי אין בינו ו/או בין מי מטעמו, לבין המועצה, יחסי עובד מעביד כלשהם.</w:t>
      </w:r>
    </w:p>
    <w:p w14:paraId="3084A4B6" w14:textId="77777777" w:rsidR="00211403" w:rsidRPr="007C5054" w:rsidRDefault="00211403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6BAF9C6D" w14:textId="017A4BF0" w:rsidR="00211403" w:rsidRPr="007C5054" w:rsidRDefault="00211403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הקבלן מצהיר כי ידוע לו כי עליו בלבד תחול האחריות המלאה, הבלעדית והמוחלטת לכל מקרה של פגיעה, פציעה, נכות, מוות, נזק או הפסד שיקרו או שיגרמו לעובדיו ו/או למי מטעמו, תוך כדי או עקב </w:t>
      </w:r>
      <w:r w:rsidRPr="007C5054">
        <w:rPr>
          <w:rFonts w:ascii="David" w:hAnsi="David" w:cs="David" w:hint="cs"/>
          <w:sz w:val="24"/>
          <w:szCs w:val="24"/>
          <w:rtl/>
        </w:rPr>
        <w:t>ביצוע ה</w:t>
      </w:r>
      <w:r w:rsidR="00235723" w:rsidRPr="007C5054">
        <w:rPr>
          <w:rFonts w:ascii="David" w:hAnsi="David" w:cs="David" w:hint="cs"/>
          <w:sz w:val="24"/>
          <w:szCs w:val="24"/>
          <w:rtl/>
        </w:rPr>
        <w:t>שירותים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Pr="007C5054">
        <w:rPr>
          <w:rFonts w:ascii="David" w:hAnsi="David" w:cs="David"/>
          <w:sz w:val="24"/>
          <w:szCs w:val="24"/>
          <w:rtl/>
        </w:rPr>
        <w:t>נשוא הסכם זה.</w:t>
      </w:r>
    </w:p>
    <w:p w14:paraId="58F923B0" w14:textId="77777777" w:rsidR="002C233E" w:rsidRPr="007C5054" w:rsidRDefault="002C233E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48C48AB8" w14:textId="77777777" w:rsidR="004F4A62" w:rsidRPr="007C5054" w:rsidRDefault="004F4A62" w:rsidP="00211403">
      <w:pPr>
        <w:pStyle w:val="a7"/>
        <w:bidi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ביטול ההסכם</w:t>
      </w:r>
    </w:p>
    <w:p w14:paraId="370A7F66" w14:textId="77777777" w:rsidR="00AF6E88" w:rsidRPr="007C5054" w:rsidRDefault="00AF6E88" w:rsidP="00211403">
      <w:pPr>
        <w:pStyle w:val="a7"/>
        <w:bidi/>
        <w:rPr>
          <w:rFonts w:ascii="David" w:hAnsi="David" w:cs="David"/>
          <w:bCs/>
          <w:sz w:val="24"/>
          <w:szCs w:val="24"/>
          <w:rtl/>
        </w:rPr>
      </w:pPr>
    </w:p>
    <w:p w14:paraId="7C5D1B61" w14:textId="028BB8DF" w:rsidR="002676C1" w:rsidRPr="007C5054" w:rsidRDefault="002676C1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>המועצה תהא</w:t>
      </w:r>
      <w:r w:rsidRPr="007C5054">
        <w:rPr>
          <w:rFonts w:ascii="David" w:hAnsi="David" w:cs="David"/>
          <w:sz w:val="24"/>
          <w:szCs w:val="24"/>
          <w:rtl/>
        </w:rPr>
        <w:t xml:space="preserve"> זכאית לבטל ההסכם, ב</w:t>
      </w:r>
      <w:r w:rsidRPr="007C5054">
        <w:rPr>
          <w:rFonts w:ascii="David" w:hAnsi="David" w:cs="David" w:hint="cs"/>
          <w:sz w:val="24"/>
          <w:szCs w:val="24"/>
          <w:rtl/>
        </w:rPr>
        <w:t>כל עת וללא כל נימוק</w:t>
      </w:r>
      <w:r w:rsidRPr="007C5054">
        <w:rPr>
          <w:rFonts w:ascii="David" w:hAnsi="David" w:cs="David"/>
          <w:sz w:val="24"/>
          <w:szCs w:val="24"/>
          <w:rtl/>
        </w:rPr>
        <w:t>, ב</w:t>
      </w:r>
      <w:r w:rsidRPr="007C5054">
        <w:rPr>
          <w:rFonts w:ascii="David" w:hAnsi="David" w:cs="David" w:hint="cs"/>
          <w:sz w:val="24"/>
          <w:szCs w:val="24"/>
          <w:rtl/>
        </w:rPr>
        <w:t xml:space="preserve">הודעה של </w:t>
      </w:r>
      <w:r w:rsidR="00174F65" w:rsidRPr="007C5054">
        <w:rPr>
          <w:rFonts w:ascii="David" w:hAnsi="David" w:cs="David" w:hint="cs"/>
          <w:sz w:val="24"/>
          <w:szCs w:val="24"/>
          <w:rtl/>
        </w:rPr>
        <w:t>10</w:t>
      </w:r>
      <w:r w:rsidRPr="007C5054">
        <w:rPr>
          <w:rFonts w:ascii="David" w:hAnsi="David" w:cs="David" w:hint="cs"/>
          <w:sz w:val="24"/>
          <w:szCs w:val="24"/>
          <w:rtl/>
        </w:rPr>
        <w:t xml:space="preserve"> </w:t>
      </w:r>
      <w:r w:rsidR="00174F65" w:rsidRPr="007C5054">
        <w:rPr>
          <w:rFonts w:ascii="David" w:hAnsi="David" w:cs="David" w:hint="cs"/>
          <w:sz w:val="24"/>
          <w:szCs w:val="24"/>
          <w:rtl/>
        </w:rPr>
        <w:t>ימים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מראש </w:t>
      </w:r>
      <w:r w:rsidRPr="007C5054">
        <w:rPr>
          <w:rFonts w:ascii="David" w:hAnsi="David" w:cs="David"/>
          <w:sz w:val="24"/>
          <w:szCs w:val="24"/>
          <w:rtl/>
        </w:rPr>
        <w:t>–</w:t>
      </w:r>
      <w:r w:rsidRPr="007C5054">
        <w:rPr>
          <w:rFonts w:ascii="David" w:hAnsi="David" w:cs="David" w:hint="cs"/>
          <w:sz w:val="24"/>
          <w:szCs w:val="24"/>
          <w:rtl/>
        </w:rPr>
        <w:t xml:space="preserve"> שאז תשולם התמורה בהתאם לשלב אליו הגיע הקבלן.</w:t>
      </w:r>
    </w:p>
    <w:p w14:paraId="53022D91" w14:textId="77777777" w:rsidR="00672BD3" w:rsidRPr="007C5054" w:rsidRDefault="00672BD3" w:rsidP="00211403">
      <w:pPr>
        <w:pStyle w:val="a7"/>
        <w:bidi/>
        <w:ind w:firstLine="0"/>
        <w:rPr>
          <w:rFonts w:ascii="David" w:hAnsi="David" w:cs="David"/>
          <w:sz w:val="24"/>
          <w:szCs w:val="24"/>
          <w:rtl/>
        </w:rPr>
      </w:pPr>
    </w:p>
    <w:p w14:paraId="28C63BA1" w14:textId="5651F739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 xml:space="preserve">המועצה תהא זכאית לבטל ההסכם, באופן </w:t>
      </w:r>
      <w:proofErr w:type="spellStart"/>
      <w:r w:rsidRPr="007C5054">
        <w:rPr>
          <w:rFonts w:ascii="David" w:hAnsi="David" w:cs="David"/>
          <w:sz w:val="24"/>
          <w:szCs w:val="24"/>
          <w:rtl/>
        </w:rPr>
        <w:t>מיידי</w:t>
      </w:r>
      <w:proofErr w:type="spellEnd"/>
      <w:r w:rsidRPr="007C5054">
        <w:rPr>
          <w:rFonts w:ascii="David" w:hAnsi="David" w:cs="David"/>
          <w:sz w:val="24"/>
          <w:szCs w:val="24"/>
          <w:rtl/>
        </w:rPr>
        <w:t xml:space="preserve"> וחד צדדי, בכל אחד מהמקרים הבאים:</w:t>
      </w:r>
    </w:p>
    <w:p w14:paraId="57EA6594" w14:textId="77777777" w:rsidR="002C6F64" w:rsidRPr="007C5054" w:rsidRDefault="002C6F64" w:rsidP="00211403">
      <w:pPr>
        <w:pStyle w:val="a7"/>
        <w:bidi/>
        <w:ind w:left="0" w:firstLine="0"/>
        <w:rPr>
          <w:rFonts w:ascii="David" w:hAnsi="David" w:cs="David"/>
          <w:sz w:val="24"/>
          <w:szCs w:val="24"/>
          <w:rtl/>
        </w:rPr>
      </w:pPr>
    </w:p>
    <w:p w14:paraId="5647D3A7" w14:textId="77777777" w:rsidR="004F4A62" w:rsidRPr="007C5054" w:rsidRDefault="002009CD" w:rsidP="00211403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הקבלן</w:t>
      </w:r>
      <w:r w:rsidR="004F4A62" w:rsidRPr="007C5054">
        <w:rPr>
          <w:rFonts w:ascii="David" w:hAnsi="David" w:cs="David"/>
          <w:sz w:val="24"/>
          <w:szCs w:val="24"/>
          <w:rtl/>
        </w:rPr>
        <w:t xml:space="preserve"> נקלע לנסיבות העלולות להקשות עליו לבצע התחייבויותיו לפי הסכם זה.</w:t>
      </w:r>
    </w:p>
    <w:p w14:paraId="1C8F954C" w14:textId="77777777" w:rsidR="002C6F64" w:rsidRPr="007C5054" w:rsidRDefault="002C6F64" w:rsidP="00211403">
      <w:pPr>
        <w:pStyle w:val="a8"/>
        <w:tabs>
          <w:tab w:val="clear" w:pos="425"/>
          <w:tab w:val="left" w:pos="992"/>
        </w:tabs>
        <w:bidi/>
        <w:ind w:left="995" w:firstLine="0"/>
        <w:rPr>
          <w:rFonts w:ascii="David" w:hAnsi="David" w:cs="David"/>
          <w:sz w:val="24"/>
          <w:szCs w:val="24"/>
        </w:rPr>
      </w:pPr>
    </w:p>
    <w:p w14:paraId="4B5F401A" w14:textId="29AC76EE" w:rsidR="004F4A62" w:rsidRPr="007C5054" w:rsidRDefault="002009CD" w:rsidP="00211403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הקבלן</w:t>
      </w:r>
      <w:r w:rsidR="004F4A62" w:rsidRPr="007C5054">
        <w:rPr>
          <w:rFonts w:ascii="David" w:hAnsi="David" w:cs="David"/>
          <w:sz w:val="24"/>
          <w:szCs w:val="24"/>
          <w:rtl/>
        </w:rPr>
        <w:t xml:space="preserve"> הפר ההסכם הפרה יסודית כהגדרתה בהסכם זה ו/או על פי כל דין.</w:t>
      </w:r>
    </w:p>
    <w:p w14:paraId="610B4B82" w14:textId="77777777" w:rsidR="002F7E77" w:rsidRPr="007C5054" w:rsidRDefault="002F7E77" w:rsidP="002F7E77">
      <w:pPr>
        <w:pStyle w:val="af0"/>
        <w:rPr>
          <w:rFonts w:ascii="David" w:hAnsi="David" w:cs="David"/>
          <w:sz w:val="24"/>
          <w:szCs w:val="24"/>
          <w:rtl/>
        </w:rPr>
      </w:pPr>
    </w:p>
    <w:p w14:paraId="585B4A52" w14:textId="08AEF952" w:rsidR="002F7E77" w:rsidRPr="007C5054" w:rsidRDefault="002F7E77" w:rsidP="002F7E77">
      <w:pPr>
        <w:pStyle w:val="a8"/>
        <w:numPr>
          <w:ilvl w:val="0"/>
          <w:numId w:val="8"/>
        </w:numPr>
        <w:tabs>
          <w:tab w:val="clear" w:pos="425"/>
          <w:tab w:val="left" w:pos="992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 xml:space="preserve">המדינה הפסיקה את תמיכתה ואת </w:t>
      </w:r>
      <w:proofErr w:type="spellStart"/>
      <w:r w:rsidRPr="007C5054">
        <w:rPr>
          <w:rFonts w:ascii="David" w:hAnsi="David" w:cs="David" w:hint="cs"/>
          <w:sz w:val="24"/>
          <w:szCs w:val="24"/>
          <w:rtl/>
        </w:rPr>
        <w:t>תיקצוב</w:t>
      </w:r>
      <w:proofErr w:type="spellEnd"/>
      <w:r w:rsidRPr="007C5054">
        <w:rPr>
          <w:rFonts w:ascii="David" w:hAnsi="David" w:cs="David" w:hint="cs"/>
          <w:sz w:val="24"/>
          <w:szCs w:val="24"/>
          <w:rtl/>
        </w:rPr>
        <w:t xml:space="preserve"> השירותים מושא הסכם זה.</w:t>
      </w:r>
    </w:p>
    <w:p w14:paraId="202B07D4" w14:textId="77777777" w:rsidR="002C6F64" w:rsidRPr="007C5054" w:rsidRDefault="002C6F64" w:rsidP="00211403">
      <w:pPr>
        <w:pStyle w:val="a7"/>
        <w:jc w:val="right"/>
        <w:rPr>
          <w:rFonts w:ascii="Calibri" w:hAnsi="Calibri" w:cs="David"/>
          <w:sz w:val="24"/>
          <w:szCs w:val="24"/>
        </w:rPr>
      </w:pPr>
    </w:p>
    <w:p w14:paraId="2DD81673" w14:textId="77777777" w:rsidR="004F4A62" w:rsidRPr="007C5054" w:rsidRDefault="004F4A62" w:rsidP="00211403">
      <w:pPr>
        <w:pStyle w:val="a7"/>
        <w:jc w:val="right"/>
        <w:rPr>
          <w:rFonts w:ascii="David" w:hAnsi="David" w:cs="David"/>
          <w:bCs/>
          <w:sz w:val="24"/>
          <w:szCs w:val="24"/>
          <w:rtl/>
        </w:rPr>
      </w:pPr>
      <w:r w:rsidRPr="007C5054">
        <w:rPr>
          <w:rFonts w:ascii="David" w:hAnsi="David" w:cs="David"/>
          <w:bCs/>
          <w:sz w:val="24"/>
          <w:szCs w:val="24"/>
          <w:u w:val="single"/>
          <w:rtl/>
        </w:rPr>
        <w:t>כללי</w:t>
      </w:r>
    </w:p>
    <w:p w14:paraId="55E209BA" w14:textId="77777777" w:rsidR="004F4A62" w:rsidRPr="007C5054" w:rsidRDefault="004F4A62" w:rsidP="00211403">
      <w:pPr>
        <w:pStyle w:val="a7"/>
        <w:jc w:val="right"/>
        <w:rPr>
          <w:rFonts w:cs="David"/>
          <w:sz w:val="24"/>
          <w:szCs w:val="24"/>
          <w:rtl/>
        </w:rPr>
      </w:pPr>
    </w:p>
    <w:p w14:paraId="5B9BF724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כתובות הצדדים לה</w:t>
      </w:r>
      <w:r w:rsidR="002C6F64" w:rsidRPr="007C5054">
        <w:rPr>
          <w:rFonts w:ascii="David" w:hAnsi="David" w:cs="David"/>
          <w:sz w:val="24"/>
          <w:szCs w:val="24"/>
          <w:rtl/>
        </w:rPr>
        <w:t>סכם זה הן כמפורט במבוא להסכם זה</w:t>
      </w:r>
      <w:r w:rsidRPr="007C5054">
        <w:rPr>
          <w:rFonts w:ascii="David" w:hAnsi="David" w:cs="David"/>
          <w:sz w:val="24"/>
          <w:szCs w:val="24"/>
          <w:rtl/>
        </w:rPr>
        <w:t>.</w:t>
      </w:r>
    </w:p>
    <w:p w14:paraId="0965005D" w14:textId="77777777" w:rsidR="00AF6E88" w:rsidRPr="007C5054" w:rsidRDefault="00AF6E88" w:rsidP="00211403">
      <w:pPr>
        <w:pStyle w:val="a7"/>
        <w:bidi/>
        <w:ind w:firstLine="0"/>
        <w:rPr>
          <w:rFonts w:ascii="David" w:hAnsi="David" w:cs="David"/>
          <w:sz w:val="24"/>
          <w:szCs w:val="24"/>
        </w:rPr>
      </w:pPr>
    </w:p>
    <w:p w14:paraId="02CBB2ED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</w:rPr>
      </w:pPr>
      <w:r w:rsidRPr="007C5054">
        <w:rPr>
          <w:rFonts w:ascii="David" w:hAnsi="David" w:cs="David"/>
          <w:sz w:val="24"/>
          <w:szCs w:val="24"/>
          <w:rtl/>
        </w:rPr>
        <w:t>הסכם זה וכל הוראותיו ממצה את כל ההסכמות בין הצדדים. כל הסכם, הסכמה או הבטחה קודמת אינם בני תוקף.</w:t>
      </w:r>
    </w:p>
    <w:p w14:paraId="5B9BD7FB" w14:textId="77777777" w:rsidR="00AF6E88" w:rsidRPr="007C5054" w:rsidRDefault="00AF6E88" w:rsidP="00211403">
      <w:pPr>
        <w:pStyle w:val="af0"/>
        <w:rPr>
          <w:rFonts w:ascii="David" w:hAnsi="David" w:cs="David"/>
          <w:sz w:val="24"/>
          <w:szCs w:val="24"/>
          <w:rtl/>
        </w:rPr>
      </w:pPr>
    </w:p>
    <w:p w14:paraId="04B9A6A2" w14:textId="77777777" w:rsidR="004F4A62" w:rsidRPr="007C5054" w:rsidRDefault="004F4A62" w:rsidP="00211403">
      <w:pPr>
        <w:pStyle w:val="a7"/>
        <w:numPr>
          <w:ilvl w:val="0"/>
          <w:numId w:val="9"/>
        </w:numPr>
        <w:bidi/>
        <w:ind w:left="425" w:hanging="425"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/>
          <w:sz w:val="24"/>
          <w:szCs w:val="24"/>
          <w:rtl/>
        </w:rPr>
        <w:t>כל שינוי בהסכם זה לא יהיה בר תוקף אלא אם נעשה בכתב, ושני הצדדים חתמו עליו.</w:t>
      </w:r>
    </w:p>
    <w:p w14:paraId="4FB2848A" w14:textId="77777777" w:rsidR="002676C1" w:rsidRPr="007C5054" w:rsidRDefault="002676C1" w:rsidP="00211403">
      <w:pPr>
        <w:pStyle w:val="a7"/>
        <w:jc w:val="right"/>
        <w:rPr>
          <w:rFonts w:cs="David"/>
          <w:sz w:val="24"/>
          <w:szCs w:val="24"/>
        </w:rPr>
      </w:pPr>
    </w:p>
    <w:p w14:paraId="15E6D9D1" w14:textId="04A04684" w:rsidR="00AF6E88" w:rsidRPr="007C5054" w:rsidRDefault="00AF6E88" w:rsidP="00211403">
      <w:pPr>
        <w:pStyle w:val="a7"/>
        <w:rPr>
          <w:rFonts w:cs="David"/>
          <w:sz w:val="24"/>
          <w:szCs w:val="24"/>
        </w:rPr>
      </w:pPr>
    </w:p>
    <w:p w14:paraId="13BDF3C6" w14:textId="793DA0C8" w:rsidR="006B1623" w:rsidRPr="007C5054" w:rsidRDefault="006B1623" w:rsidP="00211403">
      <w:pPr>
        <w:pStyle w:val="a7"/>
        <w:rPr>
          <w:rFonts w:cs="David"/>
          <w:sz w:val="24"/>
          <w:szCs w:val="24"/>
        </w:rPr>
      </w:pPr>
    </w:p>
    <w:p w14:paraId="4C4E1F27" w14:textId="77777777" w:rsidR="006B1623" w:rsidRPr="007C5054" w:rsidRDefault="006B1623" w:rsidP="00211403">
      <w:pPr>
        <w:pStyle w:val="a7"/>
        <w:rPr>
          <w:rFonts w:cs="David"/>
          <w:sz w:val="24"/>
          <w:szCs w:val="24"/>
          <w:rtl/>
        </w:rPr>
      </w:pPr>
    </w:p>
    <w:p w14:paraId="543EE9E9" w14:textId="77777777" w:rsidR="004F4A62" w:rsidRPr="007C5054" w:rsidRDefault="004F4A62" w:rsidP="00211403">
      <w:pPr>
        <w:pStyle w:val="11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7C5054">
        <w:rPr>
          <w:rFonts w:ascii="David" w:hAnsi="David" w:cs="David"/>
          <w:b/>
          <w:bCs/>
          <w:sz w:val="28"/>
          <w:szCs w:val="28"/>
          <w:rtl/>
        </w:rPr>
        <w:t>ולראייה באו הצדדים על החתום</w:t>
      </w:r>
      <w:r w:rsidRPr="007C5054">
        <w:rPr>
          <w:rFonts w:ascii="David" w:hAnsi="David" w:cs="David"/>
          <w:b/>
          <w:bCs/>
          <w:sz w:val="28"/>
          <w:szCs w:val="28"/>
          <w:u w:val="none"/>
          <w:rtl/>
        </w:rPr>
        <w:t>:</w:t>
      </w:r>
    </w:p>
    <w:p w14:paraId="344E8ADE" w14:textId="77777777" w:rsidR="00672BD3" w:rsidRPr="007C5054" w:rsidRDefault="00672BD3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3952D082" w14:textId="77777777" w:rsidR="00672BD3" w:rsidRPr="007C5054" w:rsidRDefault="00672BD3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</w:rPr>
      </w:pPr>
    </w:p>
    <w:p w14:paraId="0334B21E" w14:textId="33F78269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17A1D196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  <w:t>הקבלן</w:t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ראש המועצה</w:t>
      </w:r>
    </w:p>
    <w:p w14:paraId="35F2332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27A1FB00" w14:textId="77777777" w:rsidR="001C333E" w:rsidRPr="007C5054" w:rsidRDefault="001C333E" w:rsidP="00211403">
      <w:pPr>
        <w:tabs>
          <w:tab w:val="center" w:pos="1785"/>
          <w:tab w:val="center" w:pos="6179"/>
        </w:tabs>
        <w:bidi/>
        <w:rPr>
          <w:rFonts w:ascii="David" w:hAnsi="David" w:cs="David"/>
          <w:sz w:val="24"/>
          <w:szCs w:val="24"/>
          <w:rtl/>
        </w:rPr>
      </w:pPr>
    </w:p>
    <w:p w14:paraId="0C26E494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4B1BB05F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גזבר המועצה</w:t>
      </w:r>
    </w:p>
    <w:p w14:paraId="004A059B" w14:textId="77777777" w:rsidR="001535AE" w:rsidRPr="007C5054" w:rsidRDefault="001535A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</w:p>
    <w:p w14:paraId="0A8ABC59" w14:textId="2A397897" w:rsidR="001535AE" w:rsidRPr="007C5054" w:rsidRDefault="001C333E" w:rsidP="0048370F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</w:p>
    <w:p w14:paraId="07684C4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_______________________</w:t>
      </w:r>
    </w:p>
    <w:p w14:paraId="4743A84C" w14:textId="77777777" w:rsidR="001C333E" w:rsidRPr="007C5054" w:rsidRDefault="001C333E" w:rsidP="00211403">
      <w:pPr>
        <w:tabs>
          <w:tab w:val="clear" w:pos="6804"/>
          <w:tab w:val="center" w:pos="1785"/>
          <w:tab w:val="center" w:pos="6803"/>
        </w:tabs>
        <w:bidi/>
        <w:rPr>
          <w:rFonts w:ascii="David" w:hAnsi="David" w:cs="David"/>
          <w:sz w:val="24"/>
          <w:szCs w:val="24"/>
          <w:rtl/>
        </w:rPr>
      </w:pP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</w:r>
      <w:r w:rsidRPr="007C5054">
        <w:rPr>
          <w:rFonts w:ascii="David" w:hAnsi="David" w:cs="David" w:hint="cs"/>
          <w:sz w:val="24"/>
          <w:szCs w:val="24"/>
          <w:rtl/>
        </w:rPr>
        <w:tab/>
        <w:t>חותמת המועצה</w:t>
      </w:r>
    </w:p>
    <w:p w14:paraId="099C374A" w14:textId="192B8A35" w:rsidR="007E4BDD" w:rsidRPr="007C5054" w:rsidRDefault="00AF2A31" w:rsidP="0021140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  <w:r w:rsidRPr="007C5054">
        <w:rPr>
          <w:rFonts w:ascii="Calibri" w:hAnsi="Calibri" w:cs="David"/>
          <w:sz w:val="24"/>
          <w:szCs w:val="24"/>
          <w:rtl/>
        </w:rPr>
        <w:tab/>
      </w:r>
      <w:r w:rsidRPr="007C5054">
        <w:rPr>
          <w:rFonts w:ascii="Calibri" w:hAnsi="Calibri" w:cs="David"/>
          <w:sz w:val="24"/>
          <w:szCs w:val="24"/>
          <w:rtl/>
        </w:rPr>
        <w:tab/>
      </w:r>
    </w:p>
    <w:p w14:paraId="3661D4AB" w14:textId="62286D8D" w:rsidR="0048370F" w:rsidRPr="007C5054" w:rsidRDefault="0048370F" w:rsidP="0048370F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43FF945D" w14:textId="316E8046" w:rsidR="0048370F" w:rsidRPr="007C5054" w:rsidRDefault="0048370F" w:rsidP="0048370F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73BD7B7" w14:textId="4DCF82F6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CDFFE65" w14:textId="282F392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6B0DD3F" w14:textId="3A247D53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4E89EEA" w14:textId="0B252E9C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C79C19B" w14:textId="5605343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0B12B2D" w14:textId="47D2273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6437B9A7" w14:textId="48DA36D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6771458" w14:textId="51547B4A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10AA185" w14:textId="7FE34AC5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4DB87781" w14:textId="38CD672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AFB3476" w14:textId="52185EE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0BFE453A" w14:textId="34B26C1B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3BEA1DD4" w14:textId="1F871593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C536DCA" w14:textId="47A79980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03B8A968" w14:textId="5E47AF74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F22E993" w14:textId="7967B6F1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AE23636" w14:textId="7346766D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13A385E" w14:textId="61916941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227FCD3D" w14:textId="1BF162D9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1669CF77" w14:textId="7448B748" w:rsidR="00235723" w:rsidRPr="007C5054" w:rsidRDefault="00235723" w:rsidP="00235723">
      <w:pPr>
        <w:pStyle w:val="a7"/>
        <w:tabs>
          <w:tab w:val="clear" w:pos="851"/>
          <w:tab w:val="clear" w:pos="1701"/>
          <w:tab w:val="clear" w:pos="2552"/>
          <w:tab w:val="clear" w:pos="2835"/>
          <w:tab w:val="clear" w:pos="6804"/>
        </w:tabs>
        <w:bidi/>
        <w:rPr>
          <w:rFonts w:ascii="Calibri" w:hAnsi="Calibri" w:cs="David"/>
          <w:sz w:val="24"/>
          <w:szCs w:val="24"/>
          <w:rtl/>
        </w:rPr>
      </w:pPr>
    </w:p>
    <w:p w14:paraId="73E38B1F" w14:textId="739724B5" w:rsidR="00235723" w:rsidRPr="007C5054" w:rsidRDefault="00235723" w:rsidP="006B1623">
      <w:pPr>
        <w:pStyle w:val="af3"/>
        <w:jc w:val="center"/>
        <w:rPr>
          <w:b/>
          <w:bCs/>
          <w:u w:val="single"/>
          <w:rtl/>
        </w:rPr>
      </w:pPr>
      <w:r w:rsidRPr="007C5054">
        <w:rPr>
          <w:rFonts w:hint="cs"/>
          <w:b/>
          <w:bCs/>
          <w:u w:val="single"/>
          <w:rtl/>
        </w:rPr>
        <w:t>נספח א'</w:t>
      </w:r>
    </w:p>
    <w:p w14:paraId="08681816" w14:textId="77777777" w:rsidR="00235723" w:rsidRPr="007C5054" w:rsidRDefault="00235723" w:rsidP="006B1623">
      <w:pPr>
        <w:pStyle w:val="af3"/>
        <w:jc w:val="center"/>
        <w:rPr>
          <w:b/>
          <w:bCs/>
          <w:u w:val="single"/>
          <w:rtl/>
        </w:rPr>
      </w:pPr>
    </w:p>
    <w:p w14:paraId="562CD371" w14:textId="3D01A7A7" w:rsidR="0048370F" w:rsidRPr="007C5054" w:rsidRDefault="0048370F" w:rsidP="006B1623">
      <w:pPr>
        <w:pStyle w:val="af3"/>
        <w:jc w:val="center"/>
        <w:rPr>
          <w:rFonts w:ascii="Tahoma" w:hAnsi="Tahoma" w:cs="Tahoma"/>
          <w:b/>
          <w:bCs/>
          <w:color w:val="050505"/>
          <w:sz w:val="22"/>
          <w:szCs w:val="22"/>
          <w:u w:val="single"/>
          <w:rtl/>
        </w:rPr>
      </w:pPr>
      <w:r w:rsidRPr="007C5054">
        <w:rPr>
          <w:rFonts w:hint="cs"/>
          <w:b/>
          <w:bCs/>
          <w:u w:val="single"/>
          <w:rtl/>
        </w:rPr>
        <w:t>תכולת ה</w:t>
      </w:r>
      <w:r w:rsidR="00235723" w:rsidRPr="007C5054">
        <w:rPr>
          <w:rFonts w:hint="cs"/>
          <w:b/>
          <w:bCs/>
          <w:u w:val="single"/>
          <w:rtl/>
        </w:rPr>
        <w:t>שירותים</w:t>
      </w:r>
      <w:r w:rsidRPr="007C5054">
        <w:rPr>
          <w:rFonts w:hint="cs"/>
          <w:b/>
          <w:bCs/>
          <w:u w:val="single"/>
          <w:rtl/>
        </w:rPr>
        <w:t xml:space="preserve"> הנדרשת:</w:t>
      </w:r>
    </w:p>
    <w:p w14:paraId="2C7D39C8" w14:textId="77777777" w:rsidR="00235723" w:rsidRPr="007C5054" w:rsidRDefault="00235723" w:rsidP="006B1623">
      <w:pPr>
        <w:pStyle w:val="af3"/>
        <w:rPr>
          <w:rtl/>
        </w:rPr>
      </w:pPr>
    </w:p>
    <w:p w14:paraId="10B87E6E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Fonts w:hint="cs"/>
          <w:rtl/>
        </w:rPr>
        <w:t xml:space="preserve">ניהול תחום </w:t>
      </w:r>
      <w:proofErr w:type="spellStart"/>
      <w:r w:rsidRPr="007C5054">
        <w:rPr>
          <w:rFonts w:hint="cs"/>
          <w:rtl/>
        </w:rPr>
        <w:t>הדיגיט</w:t>
      </w:r>
      <w:r w:rsidRPr="007C5054">
        <w:rPr>
          <w:rFonts w:hint="eastAsia"/>
          <w:rtl/>
        </w:rPr>
        <w:t>ל</w:t>
      </w:r>
      <w:proofErr w:type="spellEnd"/>
      <w:r w:rsidRPr="007C5054">
        <w:rPr>
          <w:rFonts w:hint="cs"/>
          <w:rtl/>
        </w:rPr>
        <w:t xml:space="preserve"> במועצה.</w:t>
      </w:r>
    </w:p>
    <w:p w14:paraId="10D6F66A" w14:textId="092C2C28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הגדרת סטנדרטים וקוים מנחים לתכנון וליישום של תהליכי 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פנימיים ושירותים חיצוניים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של הרשות.</w:t>
      </w:r>
    </w:p>
    <w:p w14:paraId="21B7F9AE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לימוד ומעקב אחר מגמות ויישומים מתקדמים בעולם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 xml:space="preserve"> וזיהוי הזדמנויות להטמעת פתרונות דיגיטליים בעלי ערך משמעותי בהשגת יעדי הרשות )שיפור השירות ללקוחות הרשות, צמצום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עלויות תפעוליות, הגדלת סל ההכנסות של הרשות וכד').</w:t>
      </w:r>
    </w:p>
    <w:p w14:paraId="29F25264" w14:textId="5AA7FD52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>ייזום והובלה של שינויים בתהליכי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של הרשות ובשירותים ללקוחות הרשות בהתבסס על אימוץ והטמעה של מתודולוגיות, כלים וסטנדרטים בתחומי עיצוב השירות וטכנולוגיות מידע</w:t>
      </w:r>
      <w:r w:rsidRPr="007C5054">
        <w:rPr>
          <w:rFonts w:hint="cs"/>
          <w:rtl/>
        </w:rPr>
        <w:t xml:space="preserve"> </w:t>
      </w:r>
      <w:r w:rsidRPr="007C5054">
        <w:rPr>
          <w:rtl/>
        </w:rPr>
        <w:t>מתקדמות.</w:t>
      </w:r>
    </w:p>
    <w:p w14:paraId="504F996C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ניהול הקשר עם כלל המחלקות המקצועיות ועם לקוחות הרשות במטרה לאסוף, לרכז </w:t>
      </w:r>
      <w:proofErr w:type="spellStart"/>
      <w:r w:rsidRPr="007C5054">
        <w:rPr>
          <w:rtl/>
        </w:rPr>
        <w:t>ולתעדף</w:t>
      </w:r>
      <w:proofErr w:type="spellEnd"/>
      <w:r w:rsidRPr="007C5054">
        <w:rPr>
          <w:rtl/>
        </w:rPr>
        <w:t xml:space="preserve"> את </w:t>
      </w:r>
      <w:r w:rsidRPr="007C5054">
        <w:rPr>
          <w:rFonts w:hint="cs"/>
          <w:rtl/>
        </w:rPr>
        <w:t xml:space="preserve">מכלול התהליכים </w:t>
      </w:r>
      <w:r w:rsidRPr="007C5054">
        <w:rPr>
          <w:rtl/>
        </w:rPr>
        <w:t>לשיפור</w:t>
      </w:r>
      <w:r w:rsidRPr="007C5054">
        <w:rPr>
          <w:rFonts w:hint="cs"/>
          <w:rtl/>
        </w:rPr>
        <w:t xml:space="preserve"> ה</w:t>
      </w:r>
      <w:r w:rsidRPr="007C5054">
        <w:rPr>
          <w:rtl/>
        </w:rPr>
        <w:t>שירותים דיגיטליים.</w:t>
      </w:r>
    </w:p>
    <w:p w14:paraId="18BDAEEF" w14:textId="27777385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הובלה וסיוע לצוות הדיגיטלי בגיבוש של תכנית 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שנתית ורב-שנתית לתחום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>.</w:t>
      </w:r>
    </w:p>
    <w:p w14:paraId="3FECD37A" w14:textId="0D7BB8C9" w:rsidR="0048370F" w:rsidRPr="007C5054" w:rsidRDefault="0048370F" w:rsidP="0048370F">
      <w:pPr>
        <w:pStyle w:val="12"/>
        <w:tabs>
          <w:tab w:val="clear" w:pos="360"/>
        </w:tabs>
        <w:ind w:left="360" w:hanging="360"/>
      </w:pPr>
      <w:r w:rsidRPr="007C5054">
        <w:rPr>
          <w:rtl/>
        </w:rPr>
        <w:t xml:space="preserve">אחראי על יישום החזון הדיגיטלי </w:t>
      </w:r>
      <w:proofErr w:type="spellStart"/>
      <w:r w:rsidRPr="007C5054">
        <w:rPr>
          <w:rtl/>
        </w:rPr>
        <w:t>ותכניות</w:t>
      </w:r>
      <w:proofErr w:type="spellEnd"/>
      <w:r w:rsidRPr="007C5054">
        <w:rPr>
          <w:rtl/>
        </w:rPr>
        <w:t xml:space="preserve">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הדיגיטליות של הרשות - תכלול ומעקב ביצוע של תכנית ה</w:t>
      </w:r>
      <w:r w:rsidR="00235723" w:rsidRPr="007C5054">
        <w:rPr>
          <w:rtl/>
        </w:rPr>
        <w:t>שירותים</w:t>
      </w:r>
      <w:r w:rsidRPr="007C5054">
        <w:rPr>
          <w:rtl/>
        </w:rPr>
        <w:t xml:space="preserve"> השנתית והרב-שנתית בתחום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 xml:space="preserve">, כולל סיוע בהכנת ובביצוע </w:t>
      </w:r>
      <w:proofErr w:type="spellStart"/>
      <w:r w:rsidRPr="007C5054">
        <w:rPr>
          <w:rtl/>
        </w:rPr>
        <w:t>תכניות</w:t>
      </w:r>
      <w:proofErr w:type="spellEnd"/>
      <w:r w:rsidRPr="007C5054">
        <w:rPr>
          <w:rFonts w:hint="cs"/>
          <w:rtl/>
        </w:rPr>
        <w:t xml:space="preserve"> </w:t>
      </w:r>
      <w:r w:rsidRPr="007C5054">
        <w:rPr>
          <w:rtl/>
        </w:rPr>
        <w:t xml:space="preserve">רכש וניהול תקציב </w:t>
      </w:r>
      <w:proofErr w:type="spellStart"/>
      <w:r w:rsidRPr="007C5054">
        <w:rPr>
          <w:rtl/>
        </w:rPr>
        <w:t>הדיגיטל</w:t>
      </w:r>
      <w:proofErr w:type="spellEnd"/>
      <w:r w:rsidRPr="007C5054">
        <w:rPr>
          <w:rtl/>
        </w:rPr>
        <w:t xml:space="preserve"> </w:t>
      </w:r>
      <w:r w:rsidRPr="007C5054">
        <w:rPr>
          <w:rFonts w:hint="cs"/>
          <w:rtl/>
        </w:rPr>
        <w:t>(</w:t>
      </w:r>
      <w:r w:rsidRPr="007C5054">
        <w:rPr>
          <w:rtl/>
        </w:rPr>
        <w:t>תקציב השקעות ותקציב שוטף</w:t>
      </w:r>
      <w:r w:rsidRPr="007C5054">
        <w:rPr>
          <w:rFonts w:hint="cs"/>
          <w:rtl/>
        </w:rPr>
        <w:t>)</w:t>
      </w:r>
      <w:r w:rsidRPr="007C5054">
        <w:rPr>
          <w:rtl/>
        </w:rPr>
        <w:t>.</w:t>
      </w:r>
    </w:p>
    <w:p w14:paraId="7B79C230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  <w:rPr>
          <w:rtl/>
        </w:rPr>
      </w:pPr>
      <w:r w:rsidRPr="007C5054">
        <w:rPr>
          <w:rtl/>
        </w:rPr>
        <w:t>סיוע לכלל בעלי התפקידים ברשות בהובלת שינויים תוך ניצול יכולות והזדמנויות דיגיטליות וטכנולוגיות.</w:t>
      </w:r>
    </w:p>
    <w:p w14:paraId="091BA799" w14:textId="77777777" w:rsidR="0048370F" w:rsidRPr="007C5054" w:rsidRDefault="0048370F" w:rsidP="0048370F">
      <w:pPr>
        <w:pStyle w:val="12"/>
        <w:tabs>
          <w:tab w:val="clear" w:pos="360"/>
        </w:tabs>
        <w:ind w:left="360" w:hanging="360"/>
        <w:rPr>
          <w:rtl/>
        </w:rPr>
      </w:pPr>
      <w:r w:rsidRPr="007C5054">
        <w:rPr>
          <w:rtl/>
        </w:rPr>
        <w:t>סיוע בהטמעת המדיניות הדיגיטלית הממשלתית ברשות, לרבות עקרונות הפעולה, תשתיות רוחביות ודרכי היישום אותן מתווים ישראל דיגיטלית ומשרד הפנים.</w:t>
      </w:r>
    </w:p>
    <w:sectPr w:rsidR="0048370F" w:rsidRPr="007C5054" w:rsidSect="006B0061">
      <w:headerReference w:type="default" r:id="rId8"/>
      <w:endnotePr>
        <w:numFmt w:val="lowerLetter"/>
      </w:endnotePr>
      <w:pgSz w:w="11907" w:h="16840" w:code="9"/>
      <w:pgMar w:top="1134" w:right="1701" w:bottom="198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34F26" w14:textId="77777777" w:rsidR="002B3F94" w:rsidRDefault="002B3F94">
      <w:r>
        <w:separator/>
      </w:r>
    </w:p>
  </w:endnote>
  <w:endnote w:type="continuationSeparator" w:id="0">
    <w:p w14:paraId="171DB260" w14:textId="77777777" w:rsidR="002B3F94" w:rsidRDefault="002B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6E4" w14:textId="77777777" w:rsidR="002B3F94" w:rsidRDefault="002B3F94">
      <w:r>
        <w:separator/>
      </w:r>
    </w:p>
  </w:footnote>
  <w:footnote w:type="continuationSeparator" w:id="0">
    <w:p w14:paraId="4EEE3886" w14:textId="77777777" w:rsidR="002B3F94" w:rsidRDefault="002B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6FD8" w14:textId="584C51BF" w:rsidR="002B3F94" w:rsidRDefault="002B3F94">
    <w:pPr>
      <w:pStyle w:val="a3"/>
      <w:jc w:val="center"/>
      <w:rPr>
        <w:rStyle w:val="a5"/>
        <w:rFonts w:ascii="David" w:hAnsi="David" w:cs="David"/>
        <w:b/>
        <w:sz w:val="24"/>
        <w:szCs w:val="24"/>
      </w:rPr>
    </w:pPr>
    <w:r>
      <w:rPr>
        <w:rFonts w:ascii="David" w:hAnsi="David" w:cs="David"/>
        <w:b/>
        <w:sz w:val="24"/>
        <w:szCs w:val="24"/>
        <w:rtl/>
      </w:rPr>
      <w:t xml:space="preserve">- </w: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begin"/>
    </w:r>
    <w:r>
      <w:rPr>
        <w:rStyle w:val="a5"/>
        <w:rFonts w:ascii="David" w:hAnsi="David" w:cs="David"/>
        <w:b/>
        <w:sz w:val="24"/>
        <w:szCs w:val="24"/>
        <w:rtl/>
      </w:rPr>
      <w:instrText xml:space="preserve"> </w:instrText>
    </w:r>
    <w:r>
      <w:rPr>
        <w:rStyle w:val="a5"/>
        <w:b/>
      </w:rPr>
      <w:instrText>PAGE</w:instrText>
    </w:r>
    <w:r>
      <w:rPr>
        <w:rStyle w:val="a5"/>
        <w:rFonts w:ascii="David" w:hAnsi="David" w:cs="David"/>
        <w:b/>
        <w:sz w:val="24"/>
        <w:szCs w:val="24"/>
        <w:rtl/>
      </w:rPr>
      <w:instrText xml:space="preserve"> </w:instrTex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separate"/>
    </w:r>
    <w:r w:rsidR="002F7E77">
      <w:rPr>
        <w:rStyle w:val="a5"/>
        <w:rFonts w:ascii="David" w:hAnsi="David" w:cs="David"/>
        <w:b/>
        <w:noProof/>
        <w:sz w:val="24"/>
        <w:szCs w:val="24"/>
      </w:rPr>
      <w:t>2</w:t>
    </w:r>
    <w:r w:rsidR="00D32153">
      <w:rPr>
        <w:rStyle w:val="a5"/>
        <w:rFonts w:ascii="David" w:hAnsi="David" w:cs="David"/>
        <w:b/>
        <w:sz w:val="24"/>
        <w:szCs w:val="24"/>
        <w:rtl/>
      </w:rPr>
      <w:fldChar w:fldCharType="end"/>
    </w:r>
    <w:r>
      <w:rPr>
        <w:rStyle w:val="a5"/>
        <w:rFonts w:ascii="David" w:hAnsi="David" w:cs="David"/>
        <w:b/>
        <w:sz w:val="24"/>
        <w:szCs w:val="24"/>
        <w:rtl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2C64"/>
    <w:multiLevelType w:val="hybridMultilevel"/>
    <w:tmpl w:val="1924F042"/>
    <w:lvl w:ilvl="0" w:tplc="F0EE77BE">
      <w:start w:val="1"/>
      <w:numFmt w:val="hebrew1"/>
      <w:lvlText w:val="%1."/>
      <w:lvlJc w:val="left"/>
      <w:pPr>
        <w:ind w:left="99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361128F"/>
    <w:multiLevelType w:val="hybridMultilevel"/>
    <w:tmpl w:val="9ECA31A0"/>
    <w:lvl w:ilvl="0" w:tplc="F32C7BD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7933"/>
    <w:multiLevelType w:val="hybridMultilevel"/>
    <w:tmpl w:val="7F54426C"/>
    <w:lvl w:ilvl="0" w:tplc="BAC45F70">
      <w:start w:val="1"/>
      <w:numFmt w:val="hebrew1"/>
      <w:lvlText w:val="%1."/>
      <w:lvlJc w:val="left"/>
      <w:pPr>
        <w:ind w:left="728" w:hanging="360"/>
      </w:pPr>
      <w:rPr>
        <w:rFonts w:ascii="Arial" w:hAnsi="Arial" w:cs="David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1BC05BDB"/>
    <w:multiLevelType w:val="hybridMultilevel"/>
    <w:tmpl w:val="1DFA4DD4"/>
    <w:lvl w:ilvl="0" w:tplc="40C8856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BD97AAA"/>
    <w:multiLevelType w:val="multilevel"/>
    <w:tmpl w:val="42EA867A"/>
    <w:lvl w:ilvl="0">
      <w:start w:val="3"/>
      <w:numFmt w:val="decimal"/>
      <w:lvlText w:val="%1."/>
      <w:lvlJc w:val="left"/>
      <w:pPr>
        <w:ind w:left="7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2" w:hanging="1440"/>
      </w:pPr>
      <w:rPr>
        <w:rFonts w:hint="default"/>
      </w:rPr>
    </w:lvl>
  </w:abstractNum>
  <w:abstractNum w:abstractNumId="5" w15:restartNumberingAfterBreak="0">
    <w:nsid w:val="1EA02A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526FDF"/>
    <w:multiLevelType w:val="multilevel"/>
    <w:tmpl w:val="C596A1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12" w:hanging="1440"/>
      </w:pPr>
      <w:rPr>
        <w:rFonts w:hint="default"/>
      </w:rPr>
    </w:lvl>
  </w:abstractNum>
  <w:abstractNum w:abstractNumId="7" w15:restartNumberingAfterBreak="0">
    <w:nsid w:val="2BCA1289"/>
    <w:multiLevelType w:val="multilevel"/>
    <w:tmpl w:val="8BD28C60"/>
    <w:lvl w:ilvl="0">
      <w:start w:val="1"/>
      <w:numFmt w:val="decimal"/>
      <w:pStyle w:val="1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6642C8"/>
    <w:multiLevelType w:val="hybridMultilevel"/>
    <w:tmpl w:val="672A1BFE"/>
    <w:lvl w:ilvl="0" w:tplc="99CA5A0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448B1"/>
    <w:multiLevelType w:val="hybridMultilevel"/>
    <w:tmpl w:val="4F48D7D8"/>
    <w:lvl w:ilvl="0" w:tplc="2B8C12FA">
      <w:start w:val="1"/>
      <w:numFmt w:val="hebrew1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6357E8C"/>
    <w:multiLevelType w:val="hybridMultilevel"/>
    <w:tmpl w:val="22EAF7D4"/>
    <w:lvl w:ilvl="0" w:tplc="ED44CB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D0F36"/>
    <w:multiLevelType w:val="hybridMultilevel"/>
    <w:tmpl w:val="385C89B0"/>
    <w:lvl w:ilvl="0" w:tplc="89D40890">
      <w:start w:val="1"/>
      <w:numFmt w:val="decimal"/>
      <w:lvlText w:val="%1."/>
      <w:lvlJc w:val="left"/>
      <w:pPr>
        <w:ind w:left="720" w:hanging="360"/>
      </w:pPr>
      <w:rPr>
        <w:rFonts w:cs="David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57E42"/>
    <w:multiLevelType w:val="singleLevel"/>
    <w:tmpl w:val="1554873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</w:abstractNum>
  <w:abstractNum w:abstractNumId="13" w15:restartNumberingAfterBreak="0">
    <w:nsid w:val="7C6E647A"/>
    <w:multiLevelType w:val="hybridMultilevel"/>
    <w:tmpl w:val="998E4F52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13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EA"/>
    <w:rsid w:val="000024F3"/>
    <w:rsid w:val="00003DE5"/>
    <w:rsid w:val="00045C97"/>
    <w:rsid w:val="000778D9"/>
    <w:rsid w:val="000B5F5B"/>
    <w:rsid w:val="000B78E0"/>
    <w:rsid w:val="00100319"/>
    <w:rsid w:val="00141D25"/>
    <w:rsid w:val="001535AE"/>
    <w:rsid w:val="001542D9"/>
    <w:rsid w:val="00174F65"/>
    <w:rsid w:val="001A0A28"/>
    <w:rsid w:val="001C333E"/>
    <w:rsid w:val="001F04EC"/>
    <w:rsid w:val="002009CD"/>
    <w:rsid w:val="002101D0"/>
    <w:rsid w:val="00211403"/>
    <w:rsid w:val="00215F3D"/>
    <w:rsid w:val="00235723"/>
    <w:rsid w:val="00240466"/>
    <w:rsid w:val="002632FC"/>
    <w:rsid w:val="002676C1"/>
    <w:rsid w:val="0028151F"/>
    <w:rsid w:val="002B3F94"/>
    <w:rsid w:val="002C233E"/>
    <w:rsid w:val="002C6F64"/>
    <w:rsid w:val="002F2E6F"/>
    <w:rsid w:val="002F7E77"/>
    <w:rsid w:val="003A1A67"/>
    <w:rsid w:val="003C031E"/>
    <w:rsid w:val="003C36B8"/>
    <w:rsid w:val="003E0069"/>
    <w:rsid w:val="00401EA2"/>
    <w:rsid w:val="0040323C"/>
    <w:rsid w:val="00480549"/>
    <w:rsid w:val="0048370F"/>
    <w:rsid w:val="00492120"/>
    <w:rsid w:val="004F281C"/>
    <w:rsid w:val="004F4A62"/>
    <w:rsid w:val="004F6E95"/>
    <w:rsid w:val="00561C91"/>
    <w:rsid w:val="005A5D9E"/>
    <w:rsid w:val="005B076B"/>
    <w:rsid w:val="005B33F0"/>
    <w:rsid w:val="00603472"/>
    <w:rsid w:val="00617541"/>
    <w:rsid w:val="00672BD3"/>
    <w:rsid w:val="006970A4"/>
    <w:rsid w:val="006A5CCE"/>
    <w:rsid w:val="006B0061"/>
    <w:rsid w:val="006B07EC"/>
    <w:rsid w:val="006B1623"/>
    <w:rsid w:val="006E695F"/>
    <w:rsid w:val="0070638D"/>
    <w:rsid w:val="00755C25"/>
    <w:rsid w:val="00796BEA"/>
    <w:rsid w:val="007C5054"/>
    <w:rsid w:val="007E4BDD"/>
    <w:rsid w:val="007E66EB"/>
    <w:rsid w:val="00802F28"/>
    <w:rsid w:val="008422BA"/>
    <w:rsid w:val="008679E1"/>
    <w:rsid w:val="00870BCB"/>
    <w:rsid w:val="00882504"/>
    <w:rsid w:val="00891A8E"/>
    <w:rsid w:val="008B2310"/>
    <w:rsid w:val="00915EE6"/>
    <w:rsid w:val="00927BA2"/>
    <w:rsid w:val="0093071B"/>
    <w:rsid w:val="009538F9"/>
    <w:rsid w:val="0096276A"/>
    <w:rsid w:val="00981C0C"/>
    <w:rsid w:val="009909EA"/>
    <w:rsid w:val="009B06B4"/>
    <w:rsid w:val="009B41F8"/>
    <w:rsid w:val="009C0579"/>
    <w:rsid w:val="009C6B2D"/>
    <w:rsid w:val="009F0A0C"/>
    <w:rsid w:val="00A33290"/>
    <w:rsid w:val="00AA3A4C"/>
    <w:rsid w:val="00AB7409"/>
    <w:rsid w:val="00AF2A31"/>
    <w:rsid w:val="00AF3FDD"/>
    <w:rsid w:val="00AF6E88"/>
    <w:rsid w:val="00B17EF3"/>
    <w:rsid w:val="00B4182E"/>
    <w:rsid w:val="00B45E78"/>
    <w:rsid w:val="00B4631A"/>
    <w:rsid w:val="00B9348D"/>
    <w:rsid w:val="00BA3119"/>
    <w:rsid w:val="00C118A2"/>
    <w:rsid w:val="00C50390"/>
    <w:rsid w:val="00D07B97"/>
    <w:rsid w:val="00D31786"/>
    <w:rsid w:val="00D32153"/>
    <w:rsid w:val="00D35948"/>
    <w:rsid w:val="00D4405C"/>
    <w:rsid w:val="00D66D38"/>
    <w:rsid w:val="00DA500D"/>
    <w:rsid w:val="00DA7171"/>
    <w:rsid w:val="00DC0F0E"/>
    <w:rsid w:val="00DD6E32"/>
    <w:rsid w:val="00E012E7"/>
    <w:rsid w:val="00E17C56"/>
    <w:rsid w:val="00E90587"/>
    <w:rsid w:val="00E90FA6"/>
    <w:rsid w:val="00E90FE3"/>
    <w:rsid w:val="00EA0197"/>
    <w:rsid w:val="00EF10FA"/>
    <w:rsid w:val="00F03FC8"/>
    <w:rsid w:val="00F13D23"/>
    <w:rsid w:val="00F213C6"/>
    <w:rsid w:val="00F21D65"/>
    <w:rsid w:val="00F4034D"/>
    <w:rsid w:val="00FA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DE7C9A"/>
  <w15:docId w15:val="{7021822A-2B36-4B23-9C99-471E5E23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EB"/>
    <w:pPr>
      <w:tabs>
        <w:tab w:val="left" w:pos="2552"/>
        <w:tab w:val="left" w:pos="2835"/>
        <w:tab w:val="left" w:pos="6804"/>
      </w:tabs>
      <w:overflowPunct w:val="0"/>
      <w:autoSpaceDE w:val="0"/>
      <w:autoSpaceDN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66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E66EB"/>
  </w:style>
  <w:style w:type="paragraph" w:styleId="a6">
    <w:name w:val="footer"/>
    <w:basedOn w:val="a"/>
    <w:rsid w:val="007E66EB"/>
    <w:pPr>
      <w:tabs>
        <w:tab w:val="center" w:pos="4153"/>
        <w:tab w:val="right" w:pos="8306"/>
      </w:tabs>
    </w:pPr>
  </w:style>
  <w:style w:type="paragraph" w:customStyle="1" w:styleId="a7">
    <w:name w:val="ñòéôéí"/>
    <w:basedOn w:val="a"/>
    <w:rsid w:val="007E66EB"/>
    <w:pPr>
      <w:tabs>
        <w:tab w:val="left" w:pos="851"/>
        <w:tab w:val="left" w:pos="1276"/>
        <w:tab w:val="left" w:pos="1701"/>
      </w:tabs>
      <w:ind w:left="425" w:hanging="425"/>
    </w:pPr>
  </w:style>
  <w:style w:type="paragraph" w:customStyle="1" w:styleId="a8">
    <w:name w:val="úú ñòéôéí"/>
    <w:basedOn w:val="a"/>
    <w:rsid w:val="007E66EB"/>
    <w:pPr>
      <w:tabs>
        <w:tab w:val="left" w:pos="425"/>
        <w:tab w:val="left" w:pos="1276"/>
        <w:tab w:val="left" w:pos="1701"/>
      </w:tabs>
      <w:ind w:left="851" w:hanging="851"/>
    </w:pPr>
  </w:style>
  <w:style w:type="paragraph" w:customStyle="1" w:styleId="a9">
    <w:name w:val="úú úú ñòéôéí"/>
    <w:basedOn w:val="a8"/>
    <w:rsid w:val="007E66EB"/>
    <w:pPr>
      <w:tabs>
        <w:tab w:val="clear" w:pos="1276"/>
        <w:tab w:val="left" w:pos="851"/>
      </w:tabs>
      <w:ind w:left="1276" w:hanging="1276"/>
    </w:pPr>
  </w:style>
  <w:style w:type="paragraph" w:customStyle="1" w:styleId="aa">
    <w:name w:val="äåàéì"/>
    <w:basedOn w:val="a"/>
    <w:rsid w:val="007E66EB"/>
    <w:pPr>
      <w:tabs>
        <w:tab w:val="clear" w:pos="2552"/>
        <w:tab w:val="clear" w:pos="2835"/>
        <w:tab w:val="clear" w:pos="6804"/>
      </w:tabs>
      <w:ind w:left="851" w:hanging="851"/>
    </w:pPr>
    <w:rPr>
      <w:rFonts w:ascii="Rod" w:hAnsi="Rod" w:cs="Rod"/>
    </w:rPr>
  </w:style>
  <w:style w:type="paragraph" w:customStyle="1" w:styleId="11">
    <w:name w:val="ëåúøú11"/>
    <w:basedOn w:val="a"/>
    <w:rsid w:val="007E66EB"/>
    <w:rPr>
      <w:u w:val="single"/>
    </w:rPr>
  </w:style>
  <w:style w:type="paragraph" w:customStyle="1" w:styleId="14">
    <w:name w:val="ëåúøú14"/>
    <w:basedOn w:val="11"/>
    <w:rsid w:val="007E66EB"/>
    <w:pPr>
      <w:jc w:val="center"/>
    </w:pPr>
  </w:style>
  <w:style w:type="paragraph" w:customStyle="1" w:styleId="ab">
    <w:name w:val="îñôåø"/>
    <w:basedOn w:val="a"/>
    <w:rsid w:val="007E66EB"/>
    <w:pPr>
      <w:tabs>
        <w:tab w:val="clear" w:pos="2552"/>
        <w:tab w:val="clear" w:pos="2835"/>
        <w:tab w:val="clear" w:pos="6804"/>
        <w:tab w:val="center" w:pos="7369"/>
      </w:tabs>
    </w:pPr>
  </w:style>
  <w:style w:type="paragraph" w:customStyle="1" w:styleId="ac">
    <w:name w:val="úú úú úú ñòéôéí"/>
    <w:basedOn w:val="a9"/>
    <w:rsid w:val="007E66EB"/>
    <w:pPr>
      <w:tabs>
        <w:tab w:val="clear" w:pos="1701"/>
        <w:tab w:val="left" w:pos="1276"/>
      </w:tabs>
      <w:ind w:left="1701" w:hanging="1701"/>
    </w:pPr>
  </w:style>
  <w:style w:type="paragraph" w:customStyle="1" w:styleId="ad">
    <w:name w:val="öéèåè"/>
    <w:basedOn w:val="a7"/>
    <w:rsid w:val="007E66EB"/>
  </w:style>
  <w:style w:type="paragraph" w:customStyle="1" w:styleId="-">
    <w:name w:val="öéèåè - ùàìåú åúùåáåú"/>
    <w:basedOn w:val="ad"/>
    <w:rsid w:val="007E66EB"/>
    <w:pPr>
      <w:tabs>
        <w:tab w:val="clear" w:pos="851"/>
        <w:tab w:val="left" w:pos="424"/>
      </w:tabs>
      <w:ind w:left="851" w:hanging="851"/>
    </w:pPr>
  </w:style>
  <w:style w:type="paragraph" w:styleId="ae">
    <w:name w:val="Balloon Text"/>
    <w:basedOn w:val="a"/>
    <w:semiHidden/>
    <w:rsid w:val="009538F9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8B2310"/>
  </w:style>
  <w:style w:type="paragraph" w:customStyle="1" w:styleId="af">
    <w:name w:val="סעיפים"/>
    <w:basedOn w:val="a"/>
    <w:rsid w:val="001C333E"/>
    <w:pPr>
      <w:tabs>
        <w:tab w:val="clear" w:pos="2552"/>
        <w:tab w:val="clear" w:pos="2835"/>
        <w:tab w:val="clear" w:pos="6804"/>
        <w:tab w:val="left" w:pos="567"/>
        <w:tab w:val="left" w:pos="1134"/>
        <w:tab w:val="left" w:pos="1701"/>
      </w:tabs>
      <w:overflowPunct/>
      <w:autoSpaceDE/>
      <w:autoSpaceDN/>
      <w:bidi/>
      <w:adjustRightInd/>
      <w:ind w:left="567" w:hanging="567"/>
      <w:textAlignment w:val="auto"/>
    </w:pPr>
    <w:rPr>
      <w:rFonts w:cs="David"/>
      <w:szCs w:val="24"/>
    </w:rPr>
  </w:style>
  <w:style w:type="paragraph" w:customStyle="1" w:styleId="-0">
    <w:name w:val="תת-סעיפים"/>
    <w:basedOn w:val="a"/>
    <w:rsid w:val="001C333E"/>
    <w:pPr>
      <w:tabs>
        <w:tab w:val="clear" w:pos="2552"/>
        <w:tab w:val="clear" w:pos="2835"/>
        <w:tab w:val="clear" w:pos="6804"/>
        <w:tab w:val="left" w:pos="567"/>
        <w:tab w:val="left" w:pos="1134"/>
        <w:tab w:val="left" w:pos="1701"/>
      </w:tabs>
      <w:overflowPunct/>
      <w:autoSpaceDE/>
      <w:autoSpaceDN/>
      <w:bidi/>
      <w:adjustRightInd/>
      <w:ind w:left="1134" w:hanging="1134"/>
      <w:textAlignment w:val="auto"/>
    </w:pPr>
    <w:rPr>
      <w:rFonts w:cs="David"/>
      <w:szCs w:val="24"/>
    </w:rPr>
  </w:style>
  <w:style w:type="paragraph" w:styleId="af0">
    <w:name w:val="List Paragraph"/>
    <w:basedOn w:val="a"/>
    <w:link w:val="af1"/>
    <w:uiPriority w:val="34"/>
    <w:qFormat/>
    <w:rsid w:val="002C6F6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422BA"/>
    <w:rPr>
      <w:color w:val="0000FF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8422BA"/>
    <w:rPr>
      <w:color w:val="605E5C"/>
      <w:shd w:val="clear" w:color="auto" w:fill="E1DFDD"/>
    </w:rPr>
  </w:style>
  <w:style w:type="paragraph" w:customStyle="1" w:styleId="af2">
    <w:name w:val="תת סעיפים"/>
    <w:basedOn w:val="a"/>
    <w:rsid w:val="00672BD3"/>
    <w:pPr>
      <w:tabs>
        <w:tab w:val="clear" w:pos="2552"/>
        <w:tab w:val="clear" w:pos="2835"/>
        <w:tab w:val="clear" w:pos="6804"/>
        <w:tab w:val="left" w:pos="425"/>
        <w:tab w:val="left" w:pos="1276"/>
        <w:tab w:val="left" w:pos="1701"/>
        <w:tab w:val="left" w:pos="2976"/>
        <w:tab w:val="left" w:pos="3259"/>
        <w:tab w:val="right" w:pos="6378"/>
        <w:tab w:val="left" w:pos="6803"/>
      </w:tabs>
      <w:bidi/>
      <w:ind w:left="851" w:hanging="851"/>
    </w:pPr>
    <w:rPr>
      <w:rFonts w:cs="David"/>
      <w:szCs w:val="24"/>
    </w:rPr>
  </w:style>
  <w:style w:type="character" w:customStyle="1" w:styleId="af1">
    <w:name w:val="פיסקת רשימה תו"/>
    <w:link w:val="af0"/>
    <w:uiPriority w:val="34"/>
    <w:locked/>
    <w:rsid w:val="002C233E"/>
  </w:style>
  <w:style w:type="paragraph" w:customStyle="1" w:styleId="af3">
    <w:name w:val="מספור א..ב"/>
    <w:basedOn w:val="af0"/>
    <w:autoRedefine/>
    <w:qFormat/>
    <w:rsid w:val="006B1623"/>
    <w:pPr>
      <w:tabs>
        <w:tab w:val="clear" w:pos="2552"/>
        <w:tab w:val="clear" w:pos="2835"/>
        <w:tab w:val="clear" w:pos="6804"/>
      </w:tabs>
      <w:overflowPunct/>
      <w:autoSpaceDE/>
      <w:autoSpaceDN/>
      <w:bidi/>
      <w:adjustRightInd/>
      <w:spacing w:line="360" w:lineRule="auto"/>
      <w:ind w:left="425"/>
      <w:textAlignment w:val="auto"/>
    </w:pPr>
    <w:rPr>
      <w:rFonts w:ascii="David" w:hAnsi="David" w:cs="David"/>
      <w:sz w:val="24"/>
      <w:szCs w:val="24"/>
    </w:rPr>
  </w:style>
  <w:style w:type="paragraph" w:customStyle="1" w:styleId="12">
    <w:name w:val="מספור מדורג 1..2"/>
    <w:basedOn w:val="af0"/>
    <w:autoRedefine/>
    <w:qFormat/>
    <w:rsid w:val="0048370F"/>
    <w:pPr>
      <w:numPr>
        <w:numId w:val="14"/>
      </w:numPr>
      <w:tabs>
        <w:tab w:val="clear" w:pos="2552"/>
        <w:tab w:val="clear" w:pos="2835"/>
        <w:tab w:val="clear" w:pos="6804"/>
        <w:tab w:val="num" w:pos="360"/>
      </w:tabs>
      <w:overflowPunct/>
      <w:autoSpaceDE/>
      <w:autoSpaceDN/>
      <w:bidi/>
      <w:adjustRightInd/>
      <w:spacing w:line="360" w:lineRule="auto"/>
      <w:ind w:left="720" w:firstLine="0"/>
      <w:textAlignment w:val="auto"/>
    </w:pPr>
    <w:rPr>
      <w:rFonts w:ascii="Arial" w:hAnsi="Arial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EA31D-9335-4400-A202-D4DD4A70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4828</Characters>
  <Application>Microsoft Office Word</Application>
  <DocSecurity>0</DocSecurity>
  <Lines>146</Lines>
  <Paragraphs>60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חוזה עם מתכנן</vt:lpstr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חוזה עם מתכנן</dc:title>
  <dc:subject>הגלבוע</dc:subject>
  <dc:creator>ronit</dc:creator>
  <cp:lastModifiedBy>ilan</cp:lastModifiedBy>
  <cp:revision>2</cp:revision>
  <cp:lastPrinted>2021-06-21T11:40:00Z</cp:lastPrinted>
  <dcterms:created xsi:type="dcterms:W3CDTF">2021-11-03T14:10:00Z</dcterms:created>
  <dcterms:modified xsi:type="dcterms:W3CDTF">2021-11-03T14:10:00Z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ILANC-COMP1</vt:lpwstr>
  </property>
  <property fmtid="{D5CDD505-2E9C-101B-9397-08002B2CF9AE}" pid="5" name="DocCounter">
    <vt:lpwstr>63932</vt:lpwstr>
  </property>
</Properties>
</file>